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75" w:rsidRDefault="00E54FE9">
      <w:pPr>
        <w:spacing w:after="0" w:line="240" w:lineRule="auto"/>
        <w:jc w:val="center"/>
        <w:rPr>
          <w:rFonts w:ascii="Arial" w:eastAsia="Arial" w:hAnsi="Arial" w:cs="Arial"/>
          <w:b/>
          <w:color w:val="002F6C"/>
        </w:rPr>
      </w:pPr>
      <w:r>
        <w:rPr>
          <w:rFonts w:ascii="Arial" w:eastAsia="Arial" w:hAnsi="Arial" w:cs="Arial"/>
          <w:b/>
          <w:color w:val="002F6C"/>
        </w:rPr>
        <w:t>Назва заходу</w:t>
      </w:r>
    </w:p>
    <w:p w:rsidR="004E6075" w:rsidRDefault="004E6075">
      <w:pPr>
        <w:spacing w:after="0" w:line="240" w:lineRule="auto"/>
        <w:jc w:val="center"/>
        <w:rPr>
          <w:rFonts w:ascii="Arial" w:eastAsia="Arial" w:hAnsi="Arial" w:cs="Arial"/>
          <w:b/>
          <w:color w:val="002F6C"/>
        </w:rPr>
      </w:pPr>
    </w:p>
    <w:p w:rsidR="004E6075" w:rsidRDefault="009F19A5">
      <w:pPr>
        <w:spacing w:after="0" w:line="240" w:lineRule="auto"/>
        <w:jc w:val="center"/>
        <w:rPr>
          <w:rFonts w:ascii="Arial" w:eastAsia="Arial" w:hAnsi="Arial" w:cs="Arial"/>
          <w:b/>
          <w:color w:val="002F6C"/>
        </w:rPr>
      </w:pPr>
      <w:r>
        <w:rPr>
          <w:rFonts w:ascii="Arial" w:eastAsia="Arial" w:hAnsi="Arial" w:cs="Arial"/>
          <w:b/>
          <w:color w:val="002F6C"/>
        </w:rPr>
        <w:t>ТРЕТЄ</w:t>
      </w:r>
      <w:r w:rsidR="00E54FE9">
        <w:rPr>
          <w:rFonts w:ascii="Arial" w:eastAsia="Arial" w:hAnsi="Arial" w:cs="Arial"/>
          <w:b/>
          <w:color w:val="002F6C"/>
        </w:rPr>
        <w:t xml:space="preserve"> ЗАСІДАННЯ РОБОЧОЇ ГРУПИ З РОЗРОБЛЕННЯ СТРАТЕГІЇ РОЗВИТКУ </w:t>
      </w:r>
    </w:p>
    <w:p w:rsidR="004E6075" w:rsidRDefault="005C19CD">
      <w:pPr>
        <w:spacing w:after="0" w:line="240" w:lineRule="auto"/>
        <w:jc w:val="center"/>
        <w:rPr>
          <w:rFonts w:ascii="Arial" w:eastAsia="Arial" w:hAnsi="Arial" w:cs="Arial"/>
          <w:b/>
          <w:color w:val="002F6C"/>
        </w:rPr>
      </w:pPr>
      <w:r>
        <w:rPr>
          <w:rFonts w:ascii="Arial" w:eastAsia="Arial" w:hAnsi="Arial" w:cs="Arial"/>
          <w:b/>
          <w:color w:val="002F6C"/>
        </w:rPr>
        <w:t xml:space="preserve">РОЖИЩЕНСЬКОЇ </w:t>
      </w:r>
      <w:r w:rsidR="00E54FE9">
        <w:rPr>
          <w:rFonts w:ascii="Arial" w:eastAsia="Arial" w:hAnsi="Arial" w:cs="Arial"/>
          <w:b/>
          <w:color w:val="002F6C"/>
        </w:rPr>
        <w:t xml:space="preserve">ТЕРИТОРІАЛЬНОЇ ГРОМАДИ НА ПЕРІОД ДО 2027 РОКУ </w:t>
      </w:r>
    </w:p>
    <w:p w:rsidR="004E6075" w:rsidRDefault="004E6075">
      <w:pPr>
        <w:spacing w:after="0" w:line="240" w:lineRule="auto"/>
        <w:rPr>
          <w:rFonts w:ascii="Arial" w:eastAsia="Arial" w:hAnsi="Arial" w:cs="Arial"/>
          <w:b/>
          <w:color w:val="6C6463"/>
        </w:rPr>
      </w:pPr>
    </w:p>
    <w:p w:rsidR="004E6075" w:rsidRDefault="00E54FE9">
      <w:pPr>
        <w:spacing w:after="0" w:line="240" w:lineRule="auto"/>
        <w:rPr>
          <w:rFonts w:ascii="Arial" w:eastAsia="Arial" w:hAnsi="Arial" w:cs="Arial"/>
          <w:color w:val="6C6463"/>
        </w:rPr>
      </w:pPr>
      <w:r>
        <w:rPr>
          <w:rFonts w:ascii="Arial" w:eastAsia="Arial" w:hAnsi="Arial" w:cs="Arial"/>
          <w:b/>
          <w:color w:val="6C6463"/>
        </w:rPr>
        <w:t>Дата та час</w:t>
      </w:r>
      <w:r>
        <w:rPr>
          <w:rFonts w:ascii="Arial" w:eastAsia="Arial" w:hAnsi="Arial" w:cs="Arial"/>
          <w:color w:val="6C6463"/>
        </w:rPr>
        <w:t xml:space="preserve">: </w:t>
      </w:r>
      <w:r w:rsidR="005C19CD">
        <w:rPr>
          <w:rFonts w:ascii="Arial" w:eastAsia="Arial" w:hAnsi="Arial" w:cs="Arial"/>
          <w:color w:val="6C6463"/>
        </w:rPr>
        <w:t>28</w:t>
      </w:r>
      <w:r>
        <w:rPr>
          <w:rFonts w:ascii="Arial" w:eastAsia="Arial" w:hAnsi="Arial" w:cs="Arial"/>
          <w:color w:val="6C6463"/>
        </w:rPr>
        <w:t xml:space="preserve"> </w:t>
      </w:r>
      <w:r w:rsidR="009F19A5">
        <w:rPr>
          <w:rFonts w:ascii="Arial" w:eastAsia="Arial" w:hAnsi="Arial" w:cs="Arial"/>
          <w:color w:val="6C6463"/>
        </w:rPr>
        <w:t>черв</w:t>
      </w:r>
      <w:r w:rsidR="005C19CD">
        <w:rPr>
          <w:rFonts w:ascii="Arial" w:eastAsia="Arial" w:hAnsi="Arial" w:cs="Arial"/>
          <w:color w:val="6C6463"/>
        </w:rPr>
        <w:t>ня 2023, 11</w:t>
      </w:r>
      <w:r>
        <w:rPr>
          <w:rFonts w:ascii="Arial" w:eastAsia="Arial" w:hAnsi="Arial" w:cs="Arial"/>
          <w:color w:val="6C6463"/>
        </w:rPr>
        <w:t>:00</w:t>
      </w:r>
    </w:p>
    <w:p w:rsidR="004E6075" w:rsidRDefault="00E54FE9">
      <w:pPr>
        <w:spacing w:after="0" w:line="240" w:lineRule="auto"/>
        <w:rPr>
          <w:rFonts w:ascii="Arial" w:eastAsia="Arial" w:hAnsi="Arial" w:cs="Arial"/>
          <w:color w:val="6C6463"/>
        </w:rPr>
      </w:pPr>
      <w:r>
        <w:rPr>
          <w:rFonts w:ascii="Arial" w:eastAsia="Arial" w:hAnsi="Arial" w:cs="Arial"/>
          <w:b/>
          <w:color w:val="6C6463"/>
        </w:rPr>
        <w:t>Формат</w:t>
      </w:r>
      <w:r>
        <w:rPr>
          <w:rFonts w:ascii="Arial" w:eastAsia="Arial" w:hAnsi="Arial" w:cs="Arial"/>
          <w:color w:val="6C6463"/>
        </w:rPr>
        <w:t xml:space="preserve">: </w:t>
      </w:r>
      <w:proofErr w:type="spellStart"/>
      <w:r>
        <w:rPr>
          <w:rFonts w:ascii="Arial" w:eastAsia="Arial" w:hAnsi="Arial" w:cs="Arial"/>
          <w:color w:val="6C6463"/>
        </w:rPr>
        <w:t>офлайн</w:t>
      </w:r>
      <w:proofErr w:type="spellEnd"/>
      <w:r>
        <w:rPr>
          <w:rFonts w:ascii="Arial" w:eastAsia="Arial" w:hAnsi="Arial" w:cs="Arial"/>
          <w:color w:val="6C6463"/>
        </w:rPr>
        <w:t xml:space="preserve">, </w:t>
      </w:r>
      <w:proofErr w:type="spellStart"/>
      <w:r>
        <w:rPr>
          <w:rFonts w:ascii="Arial" w:eastAsia="Arial" w:hAnsi="Arial" w:cs="Arial"/>
          <w:color w:val="6C6463"/>
        </w:rPr>
        <w:t>м.</w:t>
      </w:r>
      <w:r w:rsidR="005C19CD">
        <w:rPr>
          <w:rFonts w:ascii="Arial" w:eastAsia="Arial" w:hAnsi="Arial" w:cs="Arial"/>
          <w:color w:val="6C6463"/>
        </w:rPr>
        <w:t>Рожище</w:t>
      </w:r>
      <w:proofErr w:type="spellEnd"/>
      <w:r>
        <w:rPr>
          <w:rFonts w:ascii="Arial" w:eastAsia="Arial" w:hAnsi="Arial" w:cs="Arial"/>
          <w:color w:val="6C6463"/>
        </w:rPr>
        <w:t xml:space="preserve">, </w:t>
      </w:r>
      <w:proofErr w:type="spellStart"/>
      <w:r>
        <w:rPr>
          <w:rFonts w:ascii="Arial" w:eastAsia="Arial" w:hAnsi="Arial" w:cs="Arial"/>
          <w:color w:val="6C6463"/>
        </w:rPr>
        <w:t>вул.</w:t>
      </w:r>
      <w:r w:rsidR="005C19CD">
        <w:rPr>
          <w:rFonts w:ascii="Arial" w:eastAsia="Arial" w:hAnsi="Arial" w:cs="Arial"/>
          <w:color w:val="6C6463"/>
        </w:rPr>
        <w:t>Грушевського</w:t>
      </w:r>
      <w:proofErr w:type="spellEnd"/>
      <w:r w:rsidR="005C19CD">
        <w:rPr>
          <w:rFonts w:ascii="Arial" w:eastAsia="Arial" w:hAnsi="Arial" w:cs="Arial"/>
          <w:color w:val="6C6463"/>
        </w:rPr>
        <w:t xml:space="preserve"> 12</w:t>
      </w:r>
      <w:r>
        <w:rPr>
          <w:rFonts w:ascii="Arial" w:eastAsia="Arial" w:hAnsi="Arial" w:cs="Arial"/>
          <w:color w:val="6C6463"/>
        </w:rPr>
        <w:t>.</w:t>
      </w:r>
    </w:p>
    <w:p w:rsidR="008627DE" w:rsidRDefault="008627DE" w:rsidP="008627DE">
      <w:pPr>
        <w:spacing w:after="0" w:line="240" w:lineRule="auto"/>
        <w:jc w:val="center"/>
        <w:rPr>
          <w:rFonts w:ascii="Arial" w:eastAsia="Arial" w:hAnsi="Arial" w:cs="Arial"/>
          <w:b/>
          <w:color w:val="6C6463"/>
        </w:rPr>
      </w:pPr>
    </w:p>
    <w:p w:rsidR="004E6075" w:rsidRDefault="00E54FE9" w:rsidP="008627DE">
      <w:pPr>
        <w:spacing w:after="0" w:line="240" w:lineRule="auto"/>
        <w:rPr>
          <w:rFonts w:ascii="Arial" w:eastAsia="Arial" w:hAnsi="Arial" w:cs="Arial"/>
          <w:color w:val="6C6463"/>
        </w:rPr>
      </w:pPr>
      <w:r>
        <w:rPr>
          <w:rFonts w:ascii="Arial" w:eastAsia="Arial" w:hAnsi="Arial" w:cs="Arial"/>
          <w:b/>
          <w:color w:val="6C6463"/>
        </w:rPr>
        <w:t>Мета</w:t>
      </w:r>
      <w:r>
        <w:rPr>
          <w:rFonts w:ascii="Arial" w:eastAsia="Arial" w:hAnsi="Arial" w:cs="Arial"/>
          <w:color w:val="6C6463"/>
        </w:rPr>
        <w:t xml:space="preserve">: </w:t>
      </w:r>
      <w:r w:rsidR="002178D3">
        <w:rPr>
          <w:rFonts w:ascii="Arial" w:eastAsia="Arial" w:hAnsi="Arial" w:cs="Arial"/>
          <w:color w:val="6C6463"/>
        </w:rPr>
        <w:t xml:space="preserve">розроблення </w:t>
      </w:r>
      <w:r>
        <w:rPr>
          <w:rFonts w:ascii="Arial" w:eastAsia="Arial" w:hAnsi="Arial" w:cs="Arial"/>
          <w:color w:val="6C6463"/>
        </w:rPr>
        <w:t>Плану заходів з реалізації Стратегії</w:t>
      </w:r>
      <w:r w:rsidR="008627DE" w:rsidRPr="008627DE">
        <w:rPr>
          <w:rFonts w:ascii="Arial" w:eastAsia="Arial" w:hAnsi="Arial" w:cs="Arial"/>
          <w:b/>
          <w:color w:val="002F6C"/>
        </w:rPr>
        <w:t xml:space="preserve"> </w:t>
      </w:r>
      <w:r w:rsidR="008627DE" w:rsidRPr="008627DE">
        <w:rPr>
          <w:rFonts w:ascii="Arial" w:eastAsia="Arial" w:hAnsi="Arial" w:cs="Arial"/>
          <w:color w:val="6C6463"/>
        </w:rPr>
        <w:t xml:space="preserve">розвитку </w:t>
      </w:r>
      <w:r w:rsidR="008627DE">
        <w:rPr>
          <w:rFonts w:ascii="Arial" w:eastAsia="Arial" w:hAnsi="Arial" w:cs="Arial"/>
          <w:color w:val="6C6463"/>
        </w:rPr>
        <w:t xml:space="preserve"> </w:t>
      </w:r>
      <w:proofErr w:type="spellStart"/>
      <w:r w:rsidR="008627DE">
        <w:rPr>
          <w:rFonts w:ascii="Arial" w:eastAsia="Arial" w:hAnsi="Arial" w:cs="Arial"/>
          <w:color w:val="6C6463"/>
        </w:rPr>
        <w:t>Р</w:t>
      </w:r>
      <w:r w:rsidR="008627DE" w:rsidRPr="008627DE">
        <w:rPr>
          <w:rFonts w:ascii="Arial" w:eastAsia="Arial" w:hAnsi="Arial" w:cs="Arial"/>
          <w:color w:val="6C6463"/>
        </w:rPr>
        <w:t>ожищенської</w:t>
      </w:r>
      <w:proofErr w:type="spellEnd"/>
      <w:r w:rsidR="008627DE" w:rsidRPr="008627DE">
        <w:rPr>
          <w:rFonts w:ascii="Arial" w:eastAsia="Arial" w:hAnsi="Arial" w:cs="Arial"/>
          <w:color w:val="6C6463"/>
        </w:rPr>
        <w:t xml:space="preserve"> територіальної громади на період до 2027 року</w:t>
      </w:r>
      <w:r w:rsidR="008627DE">
        <w:rPr>
          <w:rFonts w:ascii="Arial" w:eastAsia="Arial" w:hAnsi="Arial" w:cs="Arial"/>
          <w:color w:val="6C6463"/>
        </w:rPr>
        <w:t>.</w:t>
      </w:r>
    </w:p>
    <w:p w:rsidR="002178D3" w:rsidRDefault="002178D3">
      <w:pPr>
        <w:spacing w:after="0" w:line="240" w:lineRule="auto"/>
        <w:jc w:val="both"/>
        <w:rPr>
          <w:rFonts w:ascii="Arial" w:eastAsia="Arial" w:hAnsi="Arial" w:cs="Arial"/>
          <w:color w:val="6C6463"/>
        </w:rPr>
      </w:pPr>
    </w:p>
    <w:p w:rsidR="004E6075" w:rsidRDefault="00E54FE9">
      <w:pPr>
        <w:spacing w:after="0" w:line="240" w:lineRule="auto"/>
        <w:jc w:val="center"/>
        <w:rPr>
          <w:rFonts w:ascii="Arial" w:eastAsia="Arial" w:hAnsi="Arial" w:cs="Arial"/>
          <w:b/>
          <w:color w:val="002F6C"/>
        </w:rPr>
      </w:pPr>
      <w:r>
        <w:rPr>
          <w:rFonts w:ascii="Arial" w:eastAsia="Arial" w:hAnsi="Arial" w:cs="Arial"/>
          <w:b/>
          <w:color w:val="002F6C"/>
        </w:rPr>
        <w:t>ПРОГРАМА ЗАХОДУ</w:t>
      </w:r>
    </w:p>
    <w:p w:rsidR="004E6075" w:rsidRDefault="004E6075">
      <w:pPr>
        <w:spacing w:after="0" w:line="240" w:lineRule="auto"/>
        <w:jc w:val="center"/>
        <w:rPr>
          <w:rFonts w:ascii="Arial" w:eastAsia="Arial" w:hAnsi="Arial" w:cs="Arial"/>
          <w:b/>
          <w:color w:val="002F6C"/>
        </w:rPr>
      </w:pPr>
    </w:p>
    <w:tbl>
      <w:tblPr>
        <w:tblStyle w:val="af4"/>
        <w:tblW w:w="9802" w:type="dxa"/>
        <w:jc w:val="center"/>
        <w:tblInd w:w="0" w:type="dxa"/>
        <w:tblBorders>
          <w:insideH w:val="single" w:sz="4" w:space="0" w:color="000000"/>
        </w:tblBorders>
        <w:tblLayout w:type="fixed"/>
        <w:tblLook w:val="0600"/>
      </w:tblPr>
      <w:tblGrid>
        <w:gridCol w:w="220"/>
        <w:gridCol w:w="1452"/>
        <w:gridCol w:w="8130"/>
      </w:tblGrid>
      <w:tr w:rsidR="004E6075">
        <w:trPr>
          <w:trHeight w:val="270"/>
          <w:tblHeader/>
          <w:jc w:val="center"/>
        </w:trPr>
        <w:tc>
          <w:tcPr>
            <w:tcW w:w="1672" w:type="dxa"/>
            <w:gridSpan w:val="2"/>
            <w:shd w:val="clear" w:color="auto" w:fill="6C64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075" w:rsidRDefault="00E54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Час</w:t>
            </w:r>
          </w:p>
        </w:tc>
        <w:tc>
          <w:tcPr>
            <w:tcW w:w="8130" w:type="dxa"/>
            <w:shd w:val="clear" w:color="auto" w:fill="6C64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075" w:rsidRDefault="00E54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Активність</w:t>
            </w:r>
          </w:p>
        </w:tc>
      </w:tr>
      <w:tr w:rsidR="004E6075">
        <w:trPr>
          <w:trHeight w:val="403"/>
          <w:jc w:val="center"/>
        </w:trPr>
        <w:tc>
          <w:tcPr>
            <w:tcW w:w="220" w:type="dxa"/>
          </w:tcPr>
          <w:p w:rsidR="004E6075" w:rsidRDefault="004E6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075" w:rsidRDefault="005C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11:00 – 11</w:t>
            </w:r>
            <w:r w:rsidR="00E54FE9">
              <w:rPr>
                <w:rFonts w:ascii="Arial" w:eastAsia="Arial" w:hAnsi="Arial" w:cs="Arial"/>
                <w:b/>
                <w:color w:val="6C6463"/>
              </w:rPr>
              <w:t>:15</w:t>
            </w:r>
          </w:p>
        </w:tc>
        <w:tc>
          <w:tcPr>
            <w:tcW w:w="8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7DE" w:rsidRDefault="00862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Вітальне слово</w:t>
            </w:r>
          </w:p>
          <w:p w:rsidR="004E6075" w:rsidRDefault="00E54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 xml:space="preserve"> </w:t>
            </w:r>
          </w:p>
          <w:p w:rsidR="004E6075" w:rsidRDefault="005C1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rFonts w:ascii="Arial" w:eastAsia="Arial" w:hAnsi="Arial" w:cs="Arial"/>
                <w:color w:val="6C6463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6C6463"/>
              </w:rPr>
              <w:t>Вячеслав</w:t>
            </w:r>
            <w:proofErr w:type="spellEnd"/>
            <w:r>
              <w:rPr>
                <w:rFonts w:ascii="Arial" w:eastAsia="Arial" w:hAnsi="Arial" w:cs="Arial"/>
                <w:b/>
                <w:color w:val="6C6463"/>
              </w:rPr>
              <w:t xml:space="preserve"> Поліщук</w:t>
            </w:r>
            <w:r w:rsidR="00E54FE9">
              <w:rPr>
                <w:rFonts w:ascii="Arial" w:eastAsia="Arial" w:hAnsi="Arial" w:cs="Arial"/>
                <w:color w:val="6C6463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6C6463"/>
              </w:rPr>
              <w:t>Рожищенський</w:t>
            </w:r>
            <w:proofErr w:type="spellEnd"/>
            <w:r>
              <w:rPr>
                <w:rFonts w:ascii="Arial" w:eastAsia="Arial" w:hAnsi="Arial" w:cs="Arial"/>
                <w:color w:val="6C6463"/>
              </w:rPr>
              <w:t xml:space="preserve"> </w:t>
            </w:r>
            <w:r w:rsidR="00E54FE9">
              <w:rPr>
                <w:rFonts w:ascii="Arial" w:eastAsia="Arial" w:hAnsi="Arial" w:cs="Arial"/>
                <w:color w:val="6C6463"/>
              </w:rPr>
              <w:t>міський голова</w:t>
            </w:r>
          </w:p>
          <w:p w:rsidR="004E6075" w:rsidRDefault="004E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/>
              <w:rPr>
                <w:rFonts w:ascii="Arial" w:eastAsia="Arial" w:hAnsi="Arial" w:cs="Arial"/>
                <w:color w:val="6C6463"/>
                <w:sz w:val="14"/>
                <w:szCs w:val="14"/>
              </w:rPr>
            </w:pPr>
          </w:p>
          <w:p w:rsidR="00B35A80" w:rsidRDefault="005C19CD" w:rsidP="005C1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rFonts w:ascii="Arial" w:eastAsia="Arial" w:hAnsi="Arial" w:cs="Arial"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Андрій Дуб</w:t>
            </w:r>
            <w:r>
              <w:rPr>
                <w:rFonts w:ascii="Arial" w:eastAsia="Arial" w:hAnsi="Arial" w:cs="Arial"/>
                <w:color w:val="6C6463"/>
              </w:rPr>
              <w:t xml:space="preserve">, </w:t>
            </w:r>
            <w:r>
              <w:rPr>
                <w:rFonts w:ascii="Arial" w:hAnsi="Arial" w:cs="Arial"/>
                <w:color w:val="6C6463"/>
              </w:rPr>
              <w:t xml:space="preserve">старший науковий співробітник ДУ «Інститут регіональних досліджень імені М.І. Долішнього НАН України», експерт </w:t>
            </w:r>
            <w:proofErr w:type="spellStart"/>
            <w:r>
              <w:rPr>
                <w:rFonts w:ascii="Arial" w:hAnsi="Arial" w:cs="Arial"/>
                <w:color w:val="6C6463"/>
              </w:rPr>
              <w:t>проєкту</w:t>
            </w:r>
            <w:proofErr w:type="spellEnd"/>
            <w:r>
              <w:rPr>
                <w:rFonts w:ascii="Arial" w:hAnsi="Arial" w:cs="Arial"/>
                <w:color w:val="6C6463"/>
              </w:rPr>
              <w:t xml:space="preserve"> </w:t>
            </w:r>
          </w:p>
        </w:tc>
      </w:tr>
      <w:tr w:rsidR="004E6075">
        <w:trPr>
          <w:trHeight w:val="481"/>
          <w:jc w:val="center"/>
        </w:trPr>
        <w:tc>
          <w:tcPr>
            <w:tcW w:w="220" w:type="dxa"/>
          </w:tcPr>
          <w:p w:rsidR="004E6075" w:rsidRDefault="004E6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6C6463"/>
              </w:rPr>
            </w:pPr>
          </w:p>
        </w:tc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075" w:rsidRDefault="005C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11</w:t>
            </w:r>
            <w:r w:rsidR="00E54FE9">
              <w:rPr>
                <w:rFonts w:ascii="Arial" w:eastAsia="Arial" w:hAnsi="Arial" w:cs="Arial"/>
                <w:b/>
                <w:color w:val="6C6463"/>
              </w:rPr>
              <w:t>:15 – 1</w:t>
            </w:r>
            <w:r>
              <w:rPr>
                <w:rFonts w:ascii="Arial" w:eastAsia="Arial" w:hAnsi="Arial" w:cs="Arial"/>
                <w:b/>
                <w:color w:val="6C6463"/>
              </w:rPr>
              <w:t>2</w:t>
            </w:r>
            <w:r w:rsidR="00E54FE9">
              <w:rPr>
                <w:rFonts w:ascii="Arial" w:eastAsia="Arial" w:hAnsi="Arial" w:cs="Arial"/>
                <w:b/>
                <w:color w:val="6C6463"/>
              </w:rPr>
              <w:t>:</w:t>
            </w:r>
            <w:r w:rsidR="001D73E2">
              <w:rPr>
                <w:rFonts w:ascii="Arial" w:eastAsia="Arial" w:hAnsi="Arial" w:cs="Arial"/>
                <w:b/>
                <w:color w:val="6C6463"/>
              </w:rPr>
              <w:t>15</w:t>
            </w:r>
          </w:p>
        </w:tc>
        <w:tc>
          <w:tcPr>
            <w:tcW w:w="8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075" w:rsidRDefault="00E54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Презентація напрацьован</w:t>
            </w:r>
            <w:r w:rsidR="009F19A5">
              <w:rPr>
                <w:rFonts w:ascii="Arial" w:eastAsia="Arial" w:hAnsi="Arial" w:cs="Arial"/>
                <w:b/>
                <w:color w:val="6C6463"/>
              </w:rPr>
              <w:t>их</w:t>
            </w:r>
            <w:r>
              <w:rPr>
                <w:rFonts w:ascii="Arial" w:eastAsia="Arial" w:hAnsi="Arial" w:cs="Arial"/>
                <w:b/>
                <w:color w:val="6C6463"/>
              </w:rPr>
              <w:t xml:space="preserve"> Робочою групою </w:t>
            </w:r>
            <w:r w:rsidR="009F19A5">
              <w:rPr>
                <w:rFonts w:ascii="Arial" w:eastAsia="Arial" w:hAnsi="Arial" w:cs="Arial"/>
                <w:b/>
                <w:color w:val="6C6463"/>
              </w:rPr>
              <w:t xml:space="preserve">та отриманих від зацікавлених осіб пропозицій </w:t>
            </w:r>
            <w:r w:rsidR="009F19A5" w:rsidRPr="009F19A5">
              <w:rPr>
                <w:rFonts w:ascii="Arial" w:eastAsia="Arial" w:hAnsi="Arial" w:cs="Arial"/>
                <w:b/>
                <w:color w:val="6C6463"/>
              </w:rPr>
              <w:t xml:space="preserve">технічних завдань </w:t>
            </w:r>
            <w:proofErr w:type="spellStart"/>
            <w:r w:rsidR="009F19A5" w:rsidRPr="009F19A5">
              <w:rPr>
                <w:rFonts w:ascii="Arial" w:eastAsia="Arial" w:hAnsi="Arial" w:cs="Arial"/>
                <w:b/>
                <w:color w:val="6C6463"/>
              </w:rPr>
              <w:t>проєктів</w:t>
            </w:r>
            <w:proofErr w:type="spellEnd"/>
            <w:r w:rsidR="009F19A5" w:rsidRPr="009F19A5">
              <w:rPr>
                <w:rFonts w:ascii="Arial" w:eastAsia="Arial" w:hAnsi="Arial" w:cs="Arial"/>
                <w:b/>
                <w:color w:val="6C6463"/>
              </w:rPr>
              <w:t xml:space="preserve"> місцевого розвитку до Плану заходів з реалізації Стратегії</w:t>
            </w:r>
            <w:r>
              <w:rPr>
                <w:rFonts w:ascii="Arial" w:eastAsia="Arial" w:hAnsi="Arial" w:cs="Arial"/>
                <w:b/>
                <w:color w:val="6C6463"/>
              </w:rPr>
              <w:t>.</w:t>
            </w:r>
          </w:p>
          <w:p w:rsidR="004E6075" w:rsidRDefault="00E54FE9">
            <w:pPr>
              <w:spacing w:after="120" w:line="240" w:lineRule="auto"/>
              <w:rPr>
                <w:rFonts w:ascii="Arial" w:hAnsi="Arial" w:cs="Arial"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 xml:space="preserve"> </w:t>
            </w:r>
            <w:r w:rsidR="005C19CD">
              <w:rPr>
                <w:rFonts w:ascii="Arial" w:eastAsia="Arial" w:hAnsi="Arial" w:cs="Arial"/>
                <w:b/>
                <w:color w:val="6C6463"/>
              </w:rPr>
              <w:t>Андрій Дуб</w:t>
            </w:r>
            <w:r w:rsidR="005C19CD">
              <w:rPr>
                <w:rFonts w:ascii="Arial" w:eastAsia="Arial" w:hAnsi="Arial" w:cs="Arial"/>
                <w:color w:val="6C6463"/>
              </w:rPr>
              <w:t xml:space="preserve">, </w:t>
            </w:r>
            <w:r w:rsidR="005C19CD">
              <w:rPr>
                <w:rFonts w:ascii="Arial" w:hAnsi="Arial" w:cs="Arial"/>
                <w:color w:val="6C6463"/>
              </w:rPr>
              <w:t xml:space="preserve">старший науковий співробітник ДУ «Інститут регіональних досліджень імені М.І. Долішнього НАН України», експерт </w:t>
            </w:r>
            <w:proofErr w:type="spellStart"/>
            <w:r w:rsidR="005C19CD">
              <w:rPr>
                <w:rFonts w:ascii="Arial" w:hAnsi="Arial" w:cs="Arial"/>
                <w:color w:val="6C6463"/>
              </w:rPr>
              <w:t>проєкту</w:t>
            </w:r>
            <w:proofErr w:type="spellEnd"/>
          </w:p>
          <w:p w:rsidR="008627DE" w:rsidRDefault="008627DE">
            <w:pPr>
              <w:spacing w:after="120" w:line="240" w:lineRule="auto"/>
              <w:rPr>
                <w:rFonts w:ascii="Arial" w:eastAsia="Arial" w:hAnsi="Arial" w:cs="Arial"/>
                <w:b/>
                <w:color w:val="6C6463"/>
              </w:rPr>
            </w:pPr>
          </w:p>
        </w:tc>
      </w:tr>
      <w:tr w:rsidR="004E6075" w:rsidTr="008627DE">
        <w:trPr>
          <w:trHeight w:val="2942"/>
          <w:jc w:val="center"/>
        </w:trPr>
        <w:tc>
          <w:tcPr>
            <w:tcW w:w="220" w:type="dxa"/>
          </w:tcPr>
          <w:p w:rsidR="004E6075" w:rsidRDefault="004E6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6C6463"/>
              </w:rPr>
            </w:pPr>
          </w:p>
        </w:tc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075" w:rsidRDefault="00E54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1</w:t>
            </w:r>
            <w:r w:rsidR="005C19CD">
              <w:rPr>
                <w:rFonts w:ascii="Arial" w:eastAsia="Arial" w:hAnsi="Arial" w:cs="Arial"/>
                <w:b/>
                <w:color w:val="6C6463"/>
              </w:rPr>
              <w:t>2</w:t>
            </w:r>
            <w:r>
              <w:rPr>
                <w:rFonts w:ascii="Arial" w:eastAsia="Arial" w:hAnsi="Arial" w:cs="Arial"/>
                <w:b/>
                <w:color w:val="6C6463"/>
              </w:rPr>
              <w:t>:</w:t>
            </w:r>
            <w:r w:rsidR="001D73E2">
              <w:rPr>
                <w:rFonts w:ascii="Arial" w:eastAsia="Arial" w:hAnsi="Arial" w:cs="Arial"/>
                <w:b/>
                <w:color w:val="6C6463"/>
              </w:rPr>
              <w:t>15 – 13</w:t>
            </w:r>
            <w:r>
              <w:rPr>
                <w:rFonts w:ascii="Arial" w:eastAsia="Arial" w:hAnsi="Arial" w:cs="Arial"/>
                <w:b/>
                <w:color w:val="6C6463"/>
              </w:rPr>
              <w:t>:</w:t>
            </w:r>
            <w:r w:rsidR="001D73E2">
              <w:rPr>
                <w:rFonts w:ascii="Arial" w:eastAsia="Arial" w:hAnsi="Arial" w:cs="Arial"/>
                <w:b/>
                <w:color w:val="6C6463"/>
              </w:rPr>
              <w:t>0</w:t>
            </w:r>
            <w:r>
              <w:rPr>
                <w:rFonts w:ascii="Arial" w:eastAsia="Arial" w:hAnsi="Arial" w:cs="Arial"/>
                <w:b/>
                <w:color w:val="6C6463"/>
              </w:rPr>
              <w:t>0</w:t>
            </w:r>
          </w:p>
        </w:tc>
        <w:tc>
          <w:tcPr>
            <w:tcW w:w="8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7DE" w:rsidRDefault="005432AC" w:rsidP="0054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 xml:space="preserve">Обговорення </w:t>
            </w:r>
            <w:r w:rsidRPr="005432AC">
              <w:rPr>
                <w:rFonts w:ascii="Arial" w:eastAsia="Arial" w:hAnsi="Arial" w:cs="Arial"/>
                <w:b/>
                <w:color w:val="6C6463"/>
              </w:rPr>
              <w:t xml:space="preserve">технічних завдань </w:t>
            </w:r>
            <w:proofErr w:type="spellStart"/>
            <w:r w:rsidRPr="005432AC">
              <w:rPr>
                <w:rFonts w:ascii="Arial" w:eastAsia="Arial" w:hAnsi="Arial" w:cs="Arial"/>
                <w:b/>
                <w:color w:val="6C6463"/>
              </w:rPr>
              <w:t>проєктів</w:t>
            </w:r>
            <w:proofErr w:type="spellEnd"/>
            <w:r w:rsidRPr="005432AC">
              <w:rPr>
                <w:rFonts w:ascii="Arial" w:eastAsia="Arial" w:hAnsi="Arial" w:cs="Arial"/>
                <w:b/>
                <w:color w:val="6C6463"/>
              </w:rPr>
              <w:t xml:space="preserve"> місцевого розвитку до Плану заходів з реалізації Стратегії</w:t>
            </w:r>
            <w:r w:rsidR="00635DA0">
              <w:rPr>
                <w:rFonts w:ascii="Arial" w:eastAsia="Arial" w:hAnsi="Arial" w:cs="Arial"/>
                <w:b/>
                <w:color w:val="6C6463"/>
              </w:rPr>
              <w:t xml:space="preserve"> </w:t>
            </w:r>
          </w:p>
          <w:p w:rsidR="005432AC" w:rsidRDefault="005432AC" w:rsidP="0054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Arial" w:hAnsi="Arial" w:cs="Arial"/>
                <w:color w:val="6C6463"/>
              </w:rPr>
            </w:pPr>
            <w:r w:rsidRPr="005432AC">
              <w:rPr>
                <w:rFonts w:ascii="Arial" w:eastAsia="Arial" w:hAnsi="Arial" w:cs="Arial"/>
                <w:color w:val="6C6463"/>
              </w:rPr>
              <w:t xml:space="preserve">Робоча група з розроблення Стратегії розвитку </w:t>
            </w:r>
            <w:proofErr w:type="spellStart"/>
            <w:r w:rsidR="005C19CD">
              <w:rPr>
                <w:rFonts w:ascii="Arial" w:eastAsia="Arial" w:hAnsi="Arial" w:cs="Arial"/>
                <w:color w:val="6C6463"/>
              </w:rPr>
              <w:t>Рожищенської</w:t>
            </w:r>
            <w:proofErr w:type="spellEnd"/>
            <w:r w:rsidR="005C19CD">
              <w:rPr>
                <w:rFonts w:ascii="Arial" w:eastAsia="Arial" w:hAnsi="Arial" w:cs="Arial"/>
                <w:color w:val="6C6463"/>
              </w:rPr>
              <w:t xml:space="preserve"> </w:t>
            </w:r>
            <w:r w:rsidRPr="005432AC">
              <w:rPr>
                <w:rFonts w:ascii="Arial" w:eastAsia="Arial" w:hAnsi="Arial" w:cs="Arial"/>
                <w:color w:val="6C6463"/>
              </w:rPr>
              <w:t>територіальної громади</w:t>
            </w:r>
          </w:p>
          <w:p w:rsidR="005432AC" w:rsidRPr="005432AC" w:rsidRDefault="005432AC" w:rsidP="0054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Arial" w:hAnsi="Arial" w:cs="Arial"/>
                <w:b/>
                <w:bCs/>
                <w:color w:val="6C6463"/>
              </w:rPr>
            </w:pPr>
            <w:r w:rsidRPr="005432AC">
              <w:rPr>
                <w:rFonts w:ascii="Arial" w:eastAsia="Arial" w:hAnsi="Arial" w:cs="Arial"/>
                <w:b/>
                <w:bCs/>
                <w:color w:val="6C6463"/>
              </w:rPr>
              <w:t>Модератор</w:t>
            </w:r>
            <w:r w:rsidR="008627DE">
              <w:rPr>
                <w:rFonts w:ascii="Arial" w:eastAsia="Arial" w:hAnsi="Arial" w:cs="Arial"/>
                <w:b/>
                <w:bCs/>
                <w:color w:val="6C6463"/>
              </w:rPr>
              <w:t>и</w:t>
            </w:r>
            <w:r w:rsidRPr="005432AC">
              <w:rPr>
                <w:rFonts w:ascii="Arial" w:eastAsia="Arial" w:hAnsi="Arial" w:cs="Arial"/>
                <w:b/>
                <w:bCs/>
                <w:color w:val="6C6463"/>
              </w:rPr>
              <w:t>:</w:t>
            </w:r>
          </w:p>
          <w:p w:rsidR="005C19CD" w:rsidRDefault="005C19CD" w:rsidP="005C1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Андрій Дуб</w:t>
            </w:r>
            <w:r>
              <w:rPr>
                <w:rFonts w:ascii="Arial" w:eastAsia="Arial" w:hAnsi="Arial" w:cs="Arial"/>
                <w:color w:val="6C6463"/>
              </w:rPr>
              <w:t xml:space="preserve">, </w:t>
            </w:r>
            <w:r>
              <w:rPr>
                <w:rFonts w:ascii="Arial" w:hAnsi="Arial" w:cs="Arial"/>
                <w:color w:val="6C6463"/>
              </w:rPr>
              <w:t xml:space="preserve">старший науковий співробітник ДУ «Інститут регіональних досліджень імені М.І. Долішнього НАН України», експерт </w:t>
            </w:r>
            <w:proofErr w:type="spellStart"/>
            <w:r>
              <w:rPr>
                <w:rFonts w:ascii="Arial" w:hAnsi="Arial" w:cs="Arial"/>
                <w:color w:val="6C6463"/>
              </w:rPr>
              <w:t>проєкту</w:t>
            </w:r>
            <w:proofErr w:type="spellEnd"/>
          </w:p>
          <w:p w:rsidR="00B35A80" w:rsidRDefault="008627DE" w:rsidP="0054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hAnsi="Arial" w:cs="Arial"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 xml:space="preserve">Лілія </w:t>
            </w:r>
            <w:proofErr w:type="spellStart"/>
            <w:r>
              <w:rPr>
                <w:rFonts w:ascii="Arial" w:eastAsia="Arial" w:hAnsi="Arial" w:cs="Arial"/>
                <w:b/>
                <w:color w:val="6C6463"/>
              </w:rPr>
              <w:t>Беновська</w:t>
            </w:r>
            <w:proofErr w:type="spellEnd"/>
            <w:r>
              <w:rPr>
                <w:rFonts w:ascii="Arial" w:eastAsia="Arial" w:hAnsi="Arial" w:cs="Arial"/>
                <w:b/>
                <w:color w:val="6C6463"/>
              </w:rPr>
              <w:t xml:space="preserve">, </w:t>
            </w:r>
            <w:r>
              <w:rPr>
                <w:rFonts w:ascii="Arial" w:hAnsi="Arial" w:cs="Arial"/>
                <w:color w:val="6C6463"/>
              </w:rPr>
              <w:t xml:space="preserve">старший науковий співробітник ДУ «Інститут регіональних досліджень імені М.І. Долішнього НАН України», експерт </w:t>
            </w:r>
            <w:proofErr w:type="spellStart"/>
            <w:r>
              <w:rPr>
                <w:rFonts w:ascii="Arial" w:hAnsi="Arial" w:cs="Arial"/>
                <w:color w:val="6C6463"/>
              </w:rPr>
              <w:t>проєкту</w:t>
            </w:r>
            <w:proofErr w:type="spellEnd"/>
          </w:p>
          <w:p w:rsidR="008627DE" w:rsidRDefault="008627DE" w:rsidP="0054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Arial" w:hAnsi="Arial" w:cs="Arial"/>
                <w:b/>
                <w:color w:val="6C6463"/>
              </w:rPr>
            </w:pPr>
          </w:p>
        </w:tc>
      </w:tr>
      <w:tr w:rsidR="004E6075">
        <w:trPr>
          <w:trHeight w:val="660"/>
          <w:jc w:val="center"/>
        </w:trPr>
        <w:tc>
          <w:tcPr>
            <w:tcW w:w="220" w:type="dxa"/>
          </w:tcPr>
          <w:p w:rsidR="004E6075" w:rsidRDefault="004E6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6C6463"/>
              </w:rPr>
            </w:pPr>
          </w:p>
        </w:tc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075" w:rsidRDefault="001D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13</w:t>
            </w:r>
            <w:r w:rsidR="00E54FE9">
              <w:rPr>
                <w:rFonts w:ascii="Arial" w:eastAsia="Arial" w:hAnsi="Arial" w:cs="Arial"/>
                <w:b/>
                <w:color w:val="6C6463"/>
              </w:rPr>
              <w:t>:</w:t>
            </w:r>
            <w:r>
              <w:rPr>
                <w:rFonts w:ascii="Arial" w:eastAsia="Arial" w:hAnsi="Arial" w:cs="Arial"/>
                <w:b/>
                <w:color w:val="6C6463"/>
              </w:rPr>
              <w:t>0</w:t>
            </w:r>
            <w:r w:rsidR="00E54FE9">
              <w:rPr>
                <w:rFonts w:ascii="Arial" w:eastAsia="Arial" w:hAnsi="Arial" w:cs="Arial"/>
                <w:b/>
                <w:color w:val="6C6463"/>
              </w:rPr>
              <w:t>0 – 1</w:t>
            </w:r>
            <w:r w:rsidR="008627DE">
              <w:rPr>
                <w:rFonts w:ascii="Arial" w:eastAsia="Arial" w:hAnsi="Arial" w:cs="Arial"/>
                <w:b/>
                <w:color w:val="6C6463"/>
              </w:rPr>
              <w:t>3</w:t>
            </w:r>
            <w:r w:rsidR="00E54FE9">
              <w:rPr>
                <w:rFonts w:ascii="Arial" w:eastAsia="Arial" w:hAnsi="Arial" w:cs="Arial"/>
                <w:b/>
                <w:color w:val="6C6463"/>
              </w:rPr>
              <w:t>:</w:t>
            </w:r>
            <w:r>
              <w:rPr>
                <w:rFonts w:ascii="Arial" w:eastAsia="Arial" w:hAnsi="Arial" w:cs="Arial"/>
                <w:b/>
                <w:color w:val="6C6463"/>
              </w:rPr>
              <w:t>45</w:t>
            </w:r>
          </w:p>
        </w:tc>
        <w:tc>
          <w:tcPr>
            <w:tcW w:w="8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27DE" w:rsidRDefault="005432AC" w:rsidP="0054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Arial" w:hAnsi="Arial" w:cs="Arial"/>
                <w:b/>
                <w:color w:val="6C6463"/>
              </w:rPr>
            </w:pPr>
            <w:r w:rsidRPr="005432AC">
              <w:rPr>
                <w:rFonts w:ascii="Arial" w:eastAsia="Arial" w:hAnsi="Arial" w:cs="Arial"/>
                <w:b/>
                <w:color w:val="6C6463"/>
              </w:rPr>
              <w:t xml:space="preserve">Робота з </w:t>
            </w:r>
            <w:r w:rsidR="008627DE">
              <w:rPr>
                <w:rFonts w:ascii="Arial" w:eastAsia="Arial" w:hAnsi="Arial" w:cs="Arial"/>
                <w:b/>
                <w:color w:val="6C6463"/>
              </w:rPr>
              <w:t xml:space="preserve"> напрацювання критеріїв відбору та ранжування ідей проектів </w:t>
            </w:r>
            <w:r w:rsidRPr="005432AC">
              <w:rPr>
                <w:rFonts w:ascii="Arial" w:eastAsia="Arial" w:hAnsi="Arial" w:cs="Arial"/>
                <w:b/>
                <w:color w:val="6C6463"/>
              </w:rPr>
              <w:t xml:space="preserve">місцевого розвитку до Плану заходів з реалізації Стратегії </w:t>
            </w:r>
          </w:p>
          <w:p w:rsidR="005432AC" w:rsidRPr="005432AC" w:rsidRDefault="005432AC" w:rsidP="0054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Arial" w:hAnsi="Arial" w:cs="Arial"/>
                <w:b/>
                <w:color w:val="6C6463"/>
              </w:rPr>
            </w:pPr>
            <w:r w:rsidRPr="005432AC">
              <w:rPr>
                <w:rFonts w:ascii="Arial" w:eastAsia="Arial" w:hAnsi="Arial" w:cs="Arial"/>
                <w:b/>
                <w:color w:val="6C6463"/>
              </w:rPr>
              <w:t>Модератор</w:t>
            </w:r>
            <w:r w:rsidR="00B35A80">
              <w:rPr>
                <w:rFonts w:ascii="Arial" w:eastAsia="Arial" w:hAnsi="Arial" w:cs="Arial"/>
                <w:b/>
                <w:color w:val="6C6463"/>
              </w:rPr>
              <w:t>и</w:t>
            </w:r>
            <w:r w:rsidRPr="005432AC">
              <w:rPr>
                <w:rFonts w:ascii="Arial" w:eastAsia="Arial" w:hAnsi="Arial" w:cs="Arial"/>
                <w:b/>
                <w:color w:val="6C6463"/>
              </w:rPr>
              <w:t>:</w:t>
            </w:r>
          </w:p>
          <w:p w:rsidR="008627DE" w:rsidRDefault="008627DE" w:rsidP="00862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Андрій Дуб</w:t>
            </w:r>
            <w:r>
              <w:rPr>
                <w:rFonts w:ascii="Arial" w:eastAsia="Arial" w:hAnsi="Arial" w:cs="Arial"/>
                <w:color w:val="6C6463"/>
              </w:rPr>
              <w:t xml:space="preserve">, </w:t>
            </w:r>
            <w:r>
              <w:rPr>
                <w:rFonts w:ascii="Arial" w:hAnsi="Arial" w:cs="Arial"/>
                <w:color w:val="6C6463"/>
              </w:rPr>
              <w:t xml:space="preserve">старший науковий співробітник ДУ «Інститут регіональних досліджень імені М.І. Долішнього НАН України», експерт </w:t>
            </w:r>
            <w:proofErr w:type="spellStart"/>
            <w:r>
              <w:rPr>
                <w:rFonts w:ascii="Arial" w:hAnsi="Arial" w:cs="Arial"/>
                <w:color w:val="6C6463"/>
              </w:rPr>
              <w:t>проєкту</w:t>
            </w:r>
            <w:proofErr w:type="spellEnd"/>
          </w:p>
          <w:p w:rsidR="00B35A80" w:rsidRDefault="008627DE" w:rsidP="00862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hAnsi="Arial" w:cs="Arial"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 xml:space="preserve">Лілія </w:t>
            </w:r>
            <w:proofErr w:type="spellStart"/>
            <w:r>
              <w:rPr>
                <w:rFonts w:ascii="Arial" w:eastAsia="Arial" w:hAnsi="Arial" w:cs="Arial"/>
                <w:b/>
                <w:color w:val="6C6463"/>
              </w:rPr>
              <w:t>Беновська</w:t>
            </w:r>
            <w:proofErr w:type="spellEnd"/>
            <w:r>
              <w:rPr>
                <w:rFonts w:ascii="Arial" w:eastAsia="Arial" w:hAnsi="Arial" w:cs="Arial"/>
                <w:b/>
                <w:color w:val="6C6463"/>
              </w:rPr>
              <w:t xml:space="preserve">, </w:t>
            </w:r>
            <w:r>
              <w:rPr>
                <w:rFonts w:ascii="Arial" w:hAnsi="Arial" w:cs="Arial"/>
                <w:color w:val="6C6463"/>
              </w:rPr>
              <w:t xml:space="preserve">старший науковий співробітник ДУ «Інститут регіональних досліджень імені М.І. Долішнього НАН України», експерт </w:t>
            </w:r>
            <w:proofErr w:type="spellStart"/>
            <w:r>
              <w:rPr>
                <w:rFonts w:ascii="Arial" w:hAnsi="Arial" w:cs="Arial"/>
                <w:color w:val="6C6463"/>
              </w:rPr>
              <w:t>проєкту</w:t>
            </w:r>
            <w:proofErr w:type="spellEnd"/>
          </w:p>
          <w:p w:rsidR="008627DE" w:rsidRDefault="008627DE" w:rsidP="00862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Arial" w:eastAsia="Arial" w:hAnsi="Arial" w:cs="Arial"/>
                <w:color w:val="6C6463"/>
              </w:rPr>
            </w:pPr>
          </w:p>
        </w:tc>
      </w:tr>
      <w:tr w:rsidR="004E6075">
        <w:trPr>
          <w:trHeight w:val="487"/>
          <w:jc w:val="center"/>
        </w:trPr>
        <w:tc>
          <w:tcPr>
            <w:tcW w:w="220" w:type="dxa"/>
          </w:tcPr>
          <w:p w:rsidR="004E6075" w:rsidRDefault="004E6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6C6463"/>
              </w:rPr>
            </w:pPr>
          </w:p>
        </w:tc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075" w:rsidRDefault="001D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13:45 – 14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6C6463"/>
              </w:rPr>
              <w:t>:00</w:t>
            </w:r>
          </w:p>
        </w:tc>
        <w:tc>
          <w:tcPr>
            <w:tcW w:w="8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075" w:rsidRDefault="00E54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Підведення підсумків. Планування подальших заходів. Комунікація учасників</w:t>
            </w:r>
          </w:p>
        </w:tc>
      </w:tr>
      <w:tr w:rsidR="004E6075">
        <w:trPr>
          <w:trHeight w:val="906"/>
          <w:jc w:val="center"/>
        </w:trPr>
        <w:tc>
          <w:tcPr>
            <w:tcW w:w="220" w:type="dxa"/>
          </w:tcPr>
          <w:p w:rsidR="004E6075" w:rsidRDefault="004E6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6C6463"/>
              </w:rPr>
            </w:pPr>
          </w:p>
        </w:tc>
        <w:tc>
          <w:tcPr>
            <w:tcW w:w="1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075" w:rsidRDefault="004E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6C6463"/>
              </w:rPr>
            </w:pPr>
          </w:p>
        </w:tc>
        <w:tc>
          <w:tcPr>
            <w:tcW w:w="8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075" w:rsidRDefault="004E6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</w:p>
        </w:tc>
      </w:tr>
    </w:tbl>
    <w:p w:rsidR="004E6075" w:rsidRDefault="004E6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6C6463"/>
        </w:rPr>
      </w:pPr>
    </w:p>
    <w:p w:rsidR="004E6075" w:rsidRDefault="00E54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6C6463"/>
        </w:rPr>
      </w:pPr>
      <w:r>
        <w:rPr>
          <w:rFonts w:ascii="Arial" w:eastAsia="Arial" w:hAnsi="Arial" w:cs="Arial"/>
          <w:i/>
          <w:color w:val="6C6463"/>
        </w:rPr>
        <w:t xml:space="preserve">Цей захід проводиться </w:t>
      </w:r>
      <w:r>
        <w:rPr>
          <w:rFonts w:ascii="Arial" w:eastAsia="Arial" w:hAnsi="Arial" w:cs="Arial"/>
          <w:i/>
          <w:color w:val="666666"/>
        </w:rPr>
        <w:t xml:space="preserve">Агенцією місцевого економічного розвитку </w:t>
      </w:r>
      <w:proofErr w:type="spellStart"/>
      <w:r>
        <w:rPr>
          <w:rFonts w:ascii="Arial" w:eastAsia="Arial" w:hAnsi="Arial" w:cs="Arial"/>
          <w:i/>
          <w:color w:val="666666"/>
        </w:rPr>
        <w:t>Яворівщини</w:t>
      </w:r>
      <w:proofErr w:type="spellEnd"/>
      <w:r>
        <w:rPr>
          <w:rFonts w:ascii="Arial" w:eastAsia="Arial" w:hAnsi="Arial" w:cs="Arial"/>
          <w:i/>
          <w:color w:val="666666"/>
        </w:rPr>
        <w:t xml:space="preserve"> в рамках </w:t>
      </w:r>
      <w:proofErr w:type="spellStart"/>
      <w:r>
        <w:rPr>
          <w:rFonts w:ascii="Arial" w:eastAsia="Arial" w:hAnsi="Arial" w:cs="Arial"/>
          <w:i/>
          <w:color w:val="666666"/>
        </w:rPr>
        <w:t>проєкту</w:t>
      </w:r>
      <w:proofErr w:type="spellEnd"/>
      <w:r>
        <w:rPr>
          <w:rFonts w:ascii="Arial" w:eastAsia="Arial" w:hAnsi="Arial" w:cs="Arial"/>
          <w:i/>
          <w:color w:val="666666"/>
        </w:rPr>
        <w:t xml:space="preserve"> «Стратегічний аналіз і рекомендації з розширення можливостей органів місцевого самоврядування і громад за допомогою відповідних стратегічних документів»</w:t>
      </w:r>
      <w:r>
        <w:rPr>
          <w:rFonts w:ascii="Arial" w:eastAsia="Arial" w:hAnsi="Arial" w:cs="Arial"/>
          <w:i/>
          <w:color w:val="6C6463"/>
        </w:rPr>
        <w:t xml:space="preserve"> та став можливим завдяки Агентству США з міжнародного розвитку (USAID) та щирій підтримці американського народу через </w:t>
      </w:r>
      <w:proofErr w:type="spellStart"/>
      <w:r>
        <w:rPr>
          <w:rFonts w:ascii="Arial" w:eastAsia="Arial" w:hAnsi="Arial" w:cs="Arial"/>
          <w:i/>
          <w:color w:val="6C6463"/>
        </w:rPr>
        <w:t>Проєкт</w:t>
      </w:r>
      <w:proofErr w:type="spellEnd"/>
      <w:r>
        <w:rPr>
          <w:rFonts w:ascii="Arial" w:eastAsia="Arial" w:hAnsi="Arial" w:cs="Arial"/>
          <w:i/>
          <w:color w:val="6C6463"/>
        </w:rPr>
        <w:t xml:space="preserve"> USAID «ГОВЕРЛА». Зміст цього заходу не обов’язково відображає погляди USAID та Уряду США.</w:t>
      </w:r>
    </w:p>
    <w:sectPr w:rsidR="004E6075" w:rsidSect="00BB15FA">
      <w:headerReference w:type="default" r:id="rId8"/>
      <w:pgSz w:w="11906" w:h="16838"/>
      <w:pgMar w:top="709" w:right="1106" w:bottom="709" w:left="1701" w:header="1843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4D6" w:rsidRDefault="009154D6">
      <w:pPr>
        <w:spacing w:after="0" w:line="240" w:lineRule="auto"/>
      </w:pPr>
      <w:r>
        <w:separator/>
      </w:r>
    </w:p>
  </w:endnote>
  <w:endnote w:type="continuationSeparator" w:id="0">
    <w:p w:rsidR="009154D6" w:rsidRDefault="0091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4D6" w:rsidRDefault="009154D6">
      <w:pPr>
        <w:spacing w:after="0" w:line="240" w:lineRule="auto"/>
      </w:pPr>
      <w:r>
        <w:separator/>
      </w:r>
    </w:p>
  </w:footnote>
  <w:footnote w:type="continuationSeparator" w:id="0">
    <w:p w:rsidR="009154D6" w:rsidRDefault="0091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5" w:rsidRDefault="00E54F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ind w:left="-1134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 xml:space="preserve">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-505459</wp:posOffset>
          </wp:positionV>
          <wp:extent cx="2255520" cy="518160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552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-318134</wp:posOffset>
          </wp:positionH>
          <wp:positionV relativeFrom="paragraph">
            <wp:posOffset>-537844</wp:posOffset>
          </wp:positionV>
          <wp:extent cx="1897380" cy="67056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7380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029CC"/>
    <w:multiLevelType w:val="multilevel"/>
    <w:tmpl w:val="51A478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075"/>
    <w:rsid w:val="0017631D"/>
    <w:rsid w:val="001D73E2"/>
    <w:rsid w:val="002178D3"/>
    <w:rsid w:val="00372E97"/>
    <w:rsid w:val="004E6075"/>
    <w:rsid w:val="005432AC"/>
    <w:rsid w:val="005C19CD"/>
    <w:rsid w:val="00635DA0"/>
    <w:rsid w:val="008627DE"/>
    <w:rsid w:val="008A4CC7"/>
    <w:rsid w:val="009154D6"/>
    <w:rsid w:val="00923E95"/>
    <w:rsid w:val="009F19A5"/>
    <w:rsid w:val="00B35A80"/>
    <w:rsid w:val="00BB15FA"/>
    <w:rsid w:val="00BD1FF7"/>
    <w:rsid w:val="00C64D7F"/>
    <w:rsid w:val="00D53D7D"/>
    <w:rsid w:val="00E54FE9"/>
    <w:rsid w:val="00F1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4B"/>
  </w:style>
  <w:style w:type="paragraph" w:styleId="1">
    <w:name w:val="heading 1"/>
    <w:basedOn w:val="a"/>
    <w:next w:val="a"/>
    <w:uiPriority w:val="9"/>
    <w:qFormat/>
    <w:rsid w:val="00BB15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B15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055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BB15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B15F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B15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B15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B15F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15F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a1"/>
    <w:rsid w:val="00D96B4E"/>
    <w:pPr>
      <w:spacing w:after="200" w:line="276" w:lineRule="auto"/>
    </w:pPr>
    <w:rPr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551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0551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D5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2E3"/>
    <w:rPr>
      <w:lang w:val="uk-UA"/>
    </w:rPr>
  </w:style>
  <w:style w:type="paragraph" w:styleId="a7">
    <w:name w:val="footer"/>
    <w:basedOn w:val="a"/>
    <w:link w:val="a8"/>
    <w:uiPriority w:val="99"/>
    <w:unhideWhenUsed/>
    <w:rsid w:val="00DD5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2E3"/>
    <w:rPr>
      <w:lang w:val="uk-UA"/>
    </w:rPr>
  </w:style>
  <w:style w:type="character" w:styleId="a9">
    <w:name w:val="annotation reference"/>
    <w:basedOn w:val="a0"/>
    <w:uiPriority w:val="99"/>
    <w:semiHidden/>
    <w:unhideWhenUsed/>
    <w:rsid w:val="009468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468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468A8"/>
    <w:rPr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68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68A8"/>
    <w:rPr>
      <w:b/>
      <w:bCs/>
      <w:sz w:val="20"/>
      <w:szCs w:val="20"/>
      <w:lang w:val="uk-UA"/>
    </w:rPr>
  </w:style>
  <w:style w:type="character" w:customStyle="1" w:styleId="10">
    <w:name w:val="Незакрита згадка1"/>
    <w:basedOn w:val="a0"/>
    <w:uiPriority w:val="99"/>
    <w:semiHidden/>
    <w:unhideWhenUsed/>
    <w:rsid w:val="00537AC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D310EB"/>
    <w:rPr>
      <w:color w:val="954F72" w:themeColor="followedHyperlink"/>
      <w:u w:val="single"/>
    </w:rPr>
  </w:style>
  <w:style w:type="paragraph" w:styleId="af">
    <w:name w:val="Subtitle"/>
    <w:basedOn w:val="a"/>
    <w:next w:val="a"/>
    <w:uiPriority w:val="11"/>
    <w:qFormat/>
    <w:rsid w:val="00BB15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rsid w:val="00BB15FA"/>
    <w:pPr>
      <w:spacing w:after="200" w:line="276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D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5372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EC724B"/>
    <w:pPr>
      <w:ind w:left="720"/>
      <w:contextualSpacing/>
    </w:pPr>
  </w:style>
  <w:style w:type="table" w:customStyle="1" w:styleId="af4">
    <w:basedOn w:val="TableNormal0"/>
    <w:rsid w:val="00BB15FA"/>
    <w:pPr>
      <w:spacing w:after="200" w:line="276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x5unGqdNpQNe4pptkN71PCZXVA==">AMUW2mX8RX/99GqqtxqEdDIdzbXbqJ2eOB6KYRJJ87ltRWKOfD7pxgFPYumSzFz9c9a/EhcqpynbAfpeDf/HBtoKqIZ76iTqzKNxbWns0wIIWSgXmUCKuN0=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1510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2</cp:revision>
  <cp:lastPrinted>2023-06-26T08:14:00Z</cp:lastPrinted>
  <dcterms:created xsi:type="dcterms:W3CDTF">2023-06-27T12:58:00Z</dcterms:created>
  <dcterms:modified xsi:type="dcterms:W3CDTF">2023-06-27T12:58:00Z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69794fb372e2ecb55ec038fb98b8c5929fb1a042e0ce18f0aaf5c9c65c2f6142</vt:lpwstr>
  </property>
  <property fmtid="{D5CDD505-2E9C-101B-9397-08002B2CF9AE}" pid="3" name="ContentTypeId">
    <vt:lpwstr>0x0101000416B43B00DFF643B26A7376B770BAB1</vt:lpwstr>
  </property>
  <property fmtid="{D5CDD505-2E9C-101B-9397-08002B2CF9AE}" pid="4" name="MediaServiceImageTags">
    <vt:lpwstr/>
  </property>
</Properties>
</file>