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7" w:rsidRPr="0075480E" w:rsidRDefault="000A33D7" w:rsidP="0075480E">
      <w:pPr>
        <w:jc w:val="both"/>
        <w:rPr>
          <w:rFonts w:cs="Consolas"/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3.1pt;width:33.3pt;height:43.2pt;z-index:251658240" fillcolor="window">
            <v:imagedata r:id="rId6" o:title=""/>
          </v:shape>
          <o:OLEObject Type="Embed" ProgID="Word.Picture.8" ShapeID="_x0000_s1026" DrawAspect="Content" ObjectID="_1721113288" r:id="rId7"/>
        </w:pict>
      </w:r>
    </w:p>
    <w:p w:rsidR="000A33D7" w:rsidRDefault="000A33D7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РОЖИЩЕНСЬКА МІСЬКА РАДА</w:t>
      </w:r>
    </w:p>
    <w:p w:rsidR="000A33D7" w:rsidRDefault="000A33D7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ЛУЦЬКОГО РАЙОНУ ВОЛИНСЬКОЇ ОБЛАСТІ</w:t>
      </w:r>
    </w:p>
    <w:p w:rsidR="000A33D7" w:rsidRDefault="000A33D7" w:rsidP="00B953EB">
      <w:pPr>
        <w:spacing w:after="0" w:line="240" w:lineRule="auto"/>
        <w:jc w:val="center"/>
        <w:rPr>
          <w:b/>
          <w:i/>
        </w:rPr>
      </w:pPr>
      <w:r>
        <w:rPr>
          <w:b/>
        </w:rPr>
        <w:t>восьмого скликання</w:t>
      </w:r>
    </w:p>
    <w:p w:rsidR="000A33D7" w:rsidRPr="00D27AD3" w:rsidRDefault="000A33D7" w:rsidP="00B953EB">
      <w:pPr>
        <w:spacing w:after="0" w:line="240" w:lineRule="auto"/>
        <w:jc w:val="center"/>
        <w:rPr>
          <w:b/>
          <w:i/>
          <w:sz w:val="32"/>
          <w:szCs w:val="32"/>
        </w:rPr>
      </w:pPr>
      <w:r w:rsidRPr="00D27AD3">
        <w:rPr>
          <w:b/>
          <w:sz w:val="32"/>
          <w:szCs w:val="32"/>
        </w:rPr>
        <w:t xml:space="preserve">РІШЕННЯ </w:t>
      </w:r>
    </w:p>
    <w:p w:rsidR="000A33D7" w:rsidRPr="00572B41" w:rsidRDefault="000A33D7" w:rsidP="00B953EB">
      <w:pPr>
        <w:spacing w:after="0" w:line="240" w:lineRule="auto"/>
        <w:jc w:val="center"/>
        <w:rPr>
          <w:b/>
          <w:iCs/>
          <w:sz w:val="24"/>
          <w:szCs w:val="24"/>
        </w:rPr>
      </w:pPr>
    </w:p>
    <w:p w:rsidR="000A33D7" w:rsidRPr="00DA2E94" w:rsidRDefault="000A33D7" w:rsidP="00B953EB">
      <w:pPr>
        <w:spacing w:after="0" w:line="240" w:lineRule="auto"/>
        <w:rPr>
          <w:bCs/>
          <w:lang w:val="ru-RU"/>
        </w:rPr>
      </w:pPr>
      <w:r w:rsidRPr="00B953EB">
        <w:rPr>
          <w:bCs/>
        </w:rPr>
        <w:t xml:space="preserve"> </w:t>
      </w:r>
      <w:r>
        <w:rPr>
          <w:bCs/>
        </w:rPr>
        <w:t xml:space="preserve"> 03 серпн</w:t>
      </w:r>
      <w:r w:rsidRPr="00B953EB">
        <w:rPr>
          <w:bCs/>
        </w:rPr>
        <w:t>я 20</w:t>
      </w:r>
      <w:r>
        <w:rPr>
          <w:bCs/>
        </w:rPr>
        <w:t>22</w:t>
      </w:r>
      <w:r w:rsidRPr="00B953EB">
        <w:rPr>
          <w:bCs/>
        </w:rPr>
        <w:t xml:space="preserve"> року                                                                                  </w:t>
      </w:r>
      <w:r>
        <w:rPr>
          <w:bCs/>
        </w:rPr>
        <w:t xml:space="preserve">  </w:t>
      </w:r>
      <w:r w:rsidRPr="00B953EB">
        <w:rPr>
          <w:bCs/>
        </w:rPr>
        <w:t xml:space="preserve"> </w:t>
      </w:r>
      <w:r>
        <w:rPr>
          <w:bCs/>
        </w:rPr>
        <w:t>№ 23</w:t>
      </w:r>
      <w:r w:rsidRPr="00B953EB">
        <w:rPr>
          <w:bCs/>
        </w:rPr>
        <w:t>/</w:t>
      </w:r>
      <w:r>
        <w:rPr>
          <w:bCs/>
          <w:lang w:val="ru-RU"/>
        </w:rPr>
        <w:t>11</w:t>
      </w:r>
    </w:p>
    <w:p w:rsidR="000A33D7" w:rsidRPr="00572B41" w:rsidRDefault="000A33D7" w:rsidP="004B38A9">
      <w:pPr>
        <w:spacing w:after="0"/>
        <w:jc w:val="both"/>
        <w:rPr>
          <w:b/>
          <w:sz w:val="24"/>
          <w:szCs w:val="24"/>
        </w:rPr>
      </w:pPr>
    </w:p>
    <w:p w:rsidR="000A33D7" w:rsidRPr="00572B41" w:rsidRDefault="000A33D7" w:rsidP="00572B41">
      <w:pPr>
        <w:tabs>
          <w:tab w:val="left" w:pos="8100"/>
        </w:tabs>
        <w:spacing w:after="0"/>
        <w:ind w:right="2979"/>
        <w:jc w:val="both"/>
        <w:rPr>
          <w:b/>
        </w:rPr>
      </w:pPr>
      <w:r w:rsidRPr="00572B41">
        <w:rPr>
          <w:b/>
        </w:rPr>
        <w:t>Про</w:t>
      </w:r>
      <w:r>
        <w:rPr>
          <w:b/>
        </w:rPr>
        <w:t xml:space="preserve"> внесення змін до рішення </w:t>
      </w:r>
      <w:r w:rsidRPr="00572B41">
        <w:rPr>
          <w:b/>
        </w:rPr>
        <w:t>Сокілської сільської ради від 24.04.2008 року № 15/5 «Про затвердження матеріалів землеустрою щодо складання документів, що посвідчують право оренди земельних ділянок ВАТ «Волиньобленерго»</w:t>
      </w:r>
    </w:p>
    <w:p w:rsidR="000A33D7" w:rsidRPr="00523F03" w:rsidRDefault="000A33D7" w:rsidP="00572B41">
      <w:pPr>
        <w:tabs>
          <w:tab w:val="left" w:pos="8100"/>
        </w:tabs>
        <w:spacing w:after="0"/>
        <w:ind w:right="2979"/>
        <w:jc w:val="both"/>
        <w:rPr>
          <w:b/>
          <w:sz w:val="24"/>
          <w:szCs w:val="24"/>
        </w:rPr>
      </w:pPr>
    </w:p>
    <w:p w:rsidR="000A33D7" w:rsidRPr="00523F03" w:rsidRDefault="000A33D7" w:rsidP="004B38A9">
      <w:pPr>
        <w:spacing w:after="0"/>
        <w:ind w:firstLine="720"/>
        <w:jc w:val="both"/>
        <w:rPr>
          <w:sz w:val="27"/>
          <w:szCs w:val="27"/>
          <w:lang w:eastAsia="ru-RU"/>
        </w:rPr>
      </w:pPr>
      <w:r w:rsidRPr="00523F03">
        <w:rPr>
          <w:sz w:val="27"/>
          <w:szCs w:val="27"/>
        </w:rPr>
        <w:t>Розглянувши клопотання ПрАТ «ВОЛИНЬОБЛЕНЕРГО» та керуючись статтями 12, 65, 76, 124, 125 Земельного Кодексу України, статтею 26 Закону України «Про місцеве самоврядування в Україні»</w:t>
      </w:r>
      <w:r w:rsidRPr="00523F03">
        <w:rPr>
          <w:rStyle w:val="Strong"/>
          <w:i/>
          <w:iCs/>
          <w:color w:val="333333"/>
          <w:sz w:val="27"/>
          <w:szCs w:val="27"/>
          <w:shd w:val="clear" w:color="auto" w:fill="FFFFFF"/>
        </w:rPr>
        <w:t>,</w:t>
      </w:r>
      <w:r w:rsidRPr="00523F03">
        <w:rPr>
          <w:sz w:val="27"/>
          <w:szCs w:val="27"/>
        </w:rPr>
        <w:t xml:space="preserve">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</w:t>
      </w:r>
      <w:r>
        <w:rPr>
          <w:sz w:val="27"/>
          <w:szCs w:val="27"/>
        </w:rPr>
        <w:t xml:space="preserve">                     </w:t>
      </w:r>
      <w:r w:rsidRPr="00523F03">
        <w:rPr>
          <w:sz w:val="27"/>
          <w:szCs w:val="27"/>
        </w:rPr>
        <w:t xml:space="preserve">від 25.07.2022 № 24/8, </w:t>
      </w:r>
      <w:r w:rsidRPr="00523F03">
        <w:rPr>
          <w:sz w:val="27"/>
          <w:szCs w:val="27"/>
          <w:lang w:eastAsia="ru-RU"/>
        </w:rPr>
        <w:t xml:space="preserve">міська рада </w:t>
      </w:r>
    </w:p>
    <w:p w:rsidR="000A33D7" w:rsidRPr="00523F03" w:rsidRDefault="000A33D7" w:rsidP="004B38A9">
      <w:pPr>
        <w:spacing w:after="0" w:line="240" w:lineRule="auto"/>
        <w:jc w:val="both"/>
        <w:rPr>
          <w:b/>
          <w:sz w:val="27"/>
          <w:szCs w:val="27"/>
          <w:lang w:eastAsia="ru-RU"/>
        </w:rPr>
      </w:pPr>
      <w:r w:rsidRPr="00523F03">
        <w:rPr>
          <w:b/>
          <w:sz w:val="27"/>
          <w:szCs w:val="27"/>
          <w:lang w:eastAsia="ru-RU"/>
        </w:rPr>
        <w:t>ВИРІШИЛА:</w:t>
      </w:r>
    </w:p>
    <w:p w:rsidR="000A33D7" w:rsidRPr="00523F03" w:rsidRDefault="000A33D7" w:rsidP="00D75038">
      <w:pPr>
        <w:spacing w:after="0" w:line="240" w:lineRule="auto"/>
        <w:jc w:val="both"/>
        <w:rPr>
          <w:bCs/>
          <w:sz w:val="27"/>
          <w:szCs w:val="27"/>
          <w:lang w:eastAsia="ru-RU"/>
        </w:rPr>
      </w:pPr>
      <w:r w:rsidRPr="00523F03">
        <w:rPr>
          <w:bCs/>
          <w:sz w:val="27"/>
          <w:szCs w:val="27"/>
          <w:lang w:eastAsia="ru-RU"/>
        </w:rPr>
        <w:t xml:space="preserve">        1. Змінити назву Товариства в п. 1 та п. 2 рішення Сокілської сільської ради від 24.04.2008 року № 15/5 «Про затвердження матеріалів землеустрою щодо складання документів, що посвідчують право оренди земельних ділянок           ВАТ «Волиньобленерго» з ВАТ «Волиньобленерго» на ПрАТ «Волиньобленерго».</w:t>
      </w:r>
    </w:p>
    <w:p w:rsidR="000A33D7" w:rsidRPr="00523F03" w:rsidRDefault="000A33D7" w:rsidP="00DB0016">
      <w:pPr>
        <w:widowControl w:val="0"/>
        <w:tabs>
          <w:tab w:val="left" w:pos="540"/>
        </w:tabs>
        <w:spacing w:after="0"/>
        <w:jc w:val="both"/>
        <w:rPr>
          <w:bCs/>
          <w:color w:val="000000"/>
          <w:sz w:val="27"/>
          <w:szCs w:val="27"/>
        </w:rPr>
      </w:pPr>
      <w:r w:rsidRPr="00523F03">
        <w:rPr>
          <w:rFonts w:ascii="Arial" w:hAnsi="Arial" w:cs="Arial"/>
          <w:color w:val="000000"/>
          <w:sz w:val="27"/>
          <w:szCs w:val="27"/>
          <w:shd w:val="clear" w:color="auto" w:fill="FFFFFF"/>
        </w:rPr>
        <w:tab/>
      </w:r>
      <w:r w:rsidRPr="00523F03">
        <w:rPr>
          <w:color w:val="000000"/>
          <w:sz w:val="27"/>
          <w:szCs w:val="27"/>
          <w:shd w:val="clear" w:color="auto" w:fill="FFFFFF"/>
        </w:rPr>
        <w:t xml:space="preserve">2. Внести зміни в рядки 11 та 12 п. 2 рішення </w:t>
      </w:r>
      <w:r w:rsidRPr="00523F03">
        <w:rPr>
          <w:bCs/>
          <w:sz w:val="27"/>
          <w:szCs w:val="27"/>
          <w:lang w:eastAsia="ru-RU"/>
        </w:rPr>
        <w:t>Сокілської сільської ради         від 24.04.2008 року № 15/5 «Про затвердження матеріалів землеустрою щодо складання документів, що посвідчують право оренди земельних ділянок           ВАТ «Волиньобленерго»</w:t>
      </w:r>
      <w:r w:rsidRPr="00523F03">
        <w:rPr>
          <w:color w:val="000000"/>
          <w:sz w:val="27"/>
          <w:szCs w:val="27"/>
          <w:shd w:val="clear" w:color="auto" w:fill="FFFFFF"/>
        </w:rPr>
        <w:t>, а саме в п</w:t>
      </w:r>
      <w:r w:rsidRPr="00523F03">
        <w:rPr>
          <w:bCs/>
          <w:sz w:val="27"/>
          <w:szCs w:val="27"/>
          <w:lang w:eastAsia="ru-RU"/>
        </w:rPr>
        <w:t xml:space="preserve">ереліку трансформаторних пунктів букви та цифри «в т.ч: КТП - 54 - 25 кв.м, КТП -145 - 30 кв.м., КТП - 52 - 29 кв.м., КТП - 46 - 28 кв.м., КТП - 449 - 25 кв.м., КТП - 304 - 25 кв.м., ПС-110/10 кВ-1251 кв.м.» замінити на букви та цифри «в т.ч.: </w:t>
      </w:r>
      <w:r w:rsidRPr="00523F03">
        <w:rPr>
          <w:bCs/>
          <w:color w:val="000000"/>
          <w:sz w:val="27"/>
          <w:szCs w:val="27"/>
        </w:rPr>
        <w:t>КТП-52, кадастрови</w:t>
      </w:r>
      <w:r>
        <w:rPr>
          <w:bCs/>
          <w:color w:val="000000"/>
          <w:sz w:val="27"/>
          <w:szCs w:val="27"/>
        </w:rPr>
        <w:t xml:space="preserve">й номер 0724586200:01:001:0476, </w:t>
      </w:r>
      <w:r w:rsidRPr="00523F03">
        <w:rPr>
          <w:bCs/>
          <w:color w:val="000000"/>
          <w:sz w:val="27"/>
          <w:szCs w:val="27"/>
        </w:rPr>
        <w:t xml:space="preserve">площа </w:t>
      </w:r>
      <w:smartTag w:uri="urn:schemas-microsoft-com:office:smarttags" w:element="metricconverter">
        <w:smartTagPr>
          <w:attr w:name="ProductID" w:val="0,0029 га"/>
        </w:smartTagPr>
        <w:r w:rsidRPr="00523F03">
          <w:rPr>
            <w:bCs/>
            <w:color w:val="000000"/>
            <w:sz w:val="27"/>
            <w:szCs w:val="27"/>
          </w:rPr>
          <w:t>0,0029 га</w:t>
        </w:r>
      </w:smartTag>
      <w:r w:rsidRPr="00523F03">
        <w:rPr>
          <w:bCs/>
          <w:color w:val="000000"/>
          <w:sz w:val="27"/>
          <w:szCs w:val="27"/>
        </w:rPr>
        <w:t>, с. Сокіл, КТП-46, кадастрови</w:t>
      </w:r>
      <w:r>
        <w:rPr>
          <w:bCs/>
          <w:color w:val="000000"/>
          <w:sz w:val="27"/>
          <w:szCs w:val="27"/>
        </w:rPr>
        <w:t xml:space="preserve">й номер 0724586200:01:001:0477, </w:t>
      </w:r>
      <w:r w:rsidRPr="00523F03">
        <w:rPr>
          <w:bCs/>
          <w:color w:val="000000"/>
          <w:sz w:val="27"/>
          <w:szCs w:val="27"/>
        </w:rPr>
        <w:t xml:space="preserve">площа </w:t>
      </w:r>
      <w:smartTag w:uri="urn:schemas-microsoft-com:office:smarttags" w:element="metricconverter">
        <w:smartTagPr>
          <w:attr w:name="ProductID" w:val="0,0028 га"/>
        </w:smartTagPr>
        <w:r w:rsidRPr="00523F03">
          <w:rPr>
            <w:bCs/>
            <w:color w:val="000000"/>
            <w:sz w:val="27"/>
            <w:szCs w:val="27"/>
          </w:rPr>
          <w:t>0,0028 га</w:t>
        </w:r>
      </w:smartTag>
      <w:r w:rsidRPr="00523F03">
        <w:rPr>
          <w:bCs/>
          <w:color w:val="000000"/>
          <w:sz w:val="27"/>
          <w:szCs w:val="27"/>
        </w:rPr>
        <w:t xml:space="preserve">, с. Сокіл, КТП-449, кадастровий номер 0724586200:01:001:0474, площа </w:t>
      </w:r>
      <w:smartTag w:uri="urn:schemas-microsoft-com:office:smarttags" w:element="metricconverter">
        <w:smartTagPr>
          <w:attr w:name="ProductID" w:val="0,0025 га"/>
        </w:smartTagPr>
        <w:r w:rsidRPr="00523F03">
          <w:rPr>
            <w:bCs/>
            <w:color w:val="000000"/>
            <w:sz w:val="27"/>
            <w:szCs w:val="27"/>
          </w:rPr>
          <w:t>0,0025 га</w:t>
        </w:r>
      </w:smartTag>
      <w:r w:rsidRPr="00523F03">
        <w:rPr>
          <w:bCs/>
          <w:color w:val="000000"/>
          <w:sz w:val="27"/>
          <w:szCs w:val="27"/>
        </w:rPr>
        <w:t xml:space="preserve">, с. Сокіл, КТП-304, кадастровий номер 0724586200:01:001:0475, площа </w:t>
      </w:r>
      <w:smartTag w:uri="urn:schemas-microsoft-com:office:smarttags" w:element="metricconverter">
        <w:smartTagPr>
          <w:attr w:name="ProductID" w:val="0,0025 га"/>
        </w:smartTagPr>
        <w:r w:rsidRPr="00523F03">
          <w:rPr>
            <w:bCs/>
            <w:color w:val="000000"/>
            <w:sz w:val="27"/>
            <w:szCs w:val="27"/>
          </w:rPr>
          <w:t>0,0025 га</w:t>
        </w:r>
      </w:smartTag>
      <w:r w:rsidRPr="00523F03">
        <w:rPr>
          <w:bCs/>
          <w:color w:val="000000"/>
          <w:sz w:val="27"/>
          <w:szCs w:val="27"/>
        </w:rPr>
        <w:t xml:space="preserve">, с. Сокіл, КТП-54, кадастровий номер 0724586200:02:001:0456,  площа </w:t>
      </w:r>
      <w:smartTag w:uri="urn:schemas-microsoft-com:office:smarttags" w:element="metricconverter">
        <w:smartTagPr>
          <w:attr w:name="ProductID" w:val="0,0025 га"/>
        </w:smartTagPr>
        <w:r w:rsidRPr="00523F03">
          <w:rPr>
            <w:bCs/>
            <w:color w:val="000000"/>
            <w:sz w:val="27"/>
            <w:szCs w:val="27"/>
          </w:rPr>
          <w:t>0,0025 га</w:t>
        </w:r>
      </w:smartTag>
      <w:r w:rsidRPr="00523F03">
        <w:rPr>
          <w:bCs/>
          <w:color w:val="000000"/>
          <w:sz w:val="27"/>
          <w:szCs w:val="27"/>
        </w:rPr>
        <w:t xml:space="preserve">, с. Духче, КТП-145, кадастровий номер 0724586200:02:001:0455, площа </w:t>
      </w:r>
      <w:smartTag w:uri="urn:schemas-microsoft-com:office:smarttags" w:element="metricconverter">
        <w:smartTagPr>
          <w:attr w:name="ProductID" w:val="0,0030 га"/>
        </w:smartTagPr>
        <w:r w:rsidRPr="00523F03">
          <w:rPr>
            <w:bCs/>
            <w:color w:val="000000"/>
            <w:sz w:val="27"/>
            <w:szCs w:val="27"/>
          </w:rPr>
          <w:t>0,0030 га</w:t>
        </w:r>
      </w:smartTag>
      <w:r w:rsidRPr="00523F03">
        <w:rPr>
          <w:bCs/>
          <w:color w:val="000000"/>
          <w:sz w:val="27"/>
          <w:szCs w:val="27"/>
        </w:rPr>
        <w:t>, с. Духче,</w:t>
      </w:r>
      <w:r w:rsidRPr="00523F03">
        <w:rPr>
          <w:bCs/>
          <w:sz w:val="27"/>
          <w:szCs w:val="27"/>
          <w:lang w:eastAsia="ru-RU"/>
        </w:rPr>
        <w:t xml:space="preserve"> ПС-110/10 кВ-1251 кв.м.».   </w:t>
      </w:r>
    </w:p>
    <w:p w:rsidR="000A33D7" w:rsidRPr="00523F03" w:rsidRDefault="000A33D7" w:rsidP="004B38A9">
      <w:pPr>
        <w:spacing w:after="0"/>
        <w:jc w:val="both"/>
        <w:rPr>
          <w:b/>
          <w:color w:val="000000"/>
          <w:sz w:val="27"/>
          <w:szCs w:val="27"/>
        </w:rPr>
      </w:pPr>
      <w:r w:rsidRPr="00523F03">
        <w:rPr>
          <w:color w:val="000000"/>
          <w:sz w:val="27"/>
          <w:szCs w:val="27"/>
          <w:shd w:val="clear" w:color="auto" w:fill="FFFFFF"/>
        </w:rPr>
        <w:t xml:space="preserve">         3</w:t>
      </w:r>
      <w:r w:rsidRPr="00523F03">
        <w:rPr>
          <w:color w:val="000000"/>
          <w:sz w:val="27"/>
          <w:szCs w:val="27"/>
          <w:lang w:eastAsia="ru-RU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A33D7" w:rsidRDefault="000A33D7" w:rsidP="004B38A9">
      <w:pPr>
        <w:spacing w:after="0" w:line="240" w:lineRule="auto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0A33D7" w:rsidRPr="00DA2E94" w:rsidRDefault="000A33D7" w:rsidP="004B38A9">
      <w:pPr>
        <w:tabs>
          <w:tab w:val="left" w:pos="5550"/>
        </w:tabs>
        <w:spacing w:after="0" w:line="240" w:lineRule="auto"/>
        <w:jc w:val="both"/>
        <w:rPr>
          <w:b/>
          <w:iCs/>
          <w:color w:val="000000"/>
          <w:lang w:val="ru-RU" w:eastAsia="ru-RU"/>
        </w:rPr>
      </w:pPr>
      <w:r w:rsidRPr="008F04B5">
        <w:rPr>
          <w:color w:val="000000"/>
          <w:lang w:eastAsia="ru-RU"/>
        </w:rPr>
        <w:t xml:space="preserve">Міський голова                       </w:t>
      </w:r>
      <w:r w:rsidRPr="008F04B5">
        <w:rPr>
          <w:b/>
          <w:i/>
          <w:color w:val="000000"/>
          <w:lang w:eastAsia="ru-RU"/>
        </w:rPr>
        <w:tab/>
      </w:r>
      <w:r w:rsidRPr="008F04B5">
        <w:rPr>
          <w:b/>
          <w:i/>
          <w:color w:val="000000"/>
          <w:lang w:eastAsia="ru-RU"/>
        </w:rPr>
        <w:tab/>
      </w:r>
      <w:r w:rsidRPr="008F04B5">
        <w:rPr>
          <w:b/>
          <w:i/>
          <w:color w:val="000000"/>
          <w:lang w:eastAsia="ru-RU"/>
        </w:rPr>
        <w:tab/>
      </w:r>
      <w:r w:rsidRPr="008F04B5">
        <w:rPr>
          <w:b/>
          <w:iCs/>
          <w:color w:val="000000"/>
          <w:lang w:eastAsia="ru-RU"/>
        </w:rPr>
        <w:t>Вячеслав ПОЛІЩУК</w:t>
      </w:r>
    </w:p>
    <w:p w:rsidR="000A33D7" w:rsidRDefault="000A33D7" w:rsidP="00D2711E">
      <w:pPr>
        <w:spacing w:after="0" w:line="240" w:lineRule="auto"/>
        <w:jc w:val="both"/>
      </w:pPr>
      <w:r>
        <w:rPr>
          <w:i/>
          <w:sz w:val="24"/>
          <w:szCs w:val="24"/>
          <w:lang w:eastAsia="ru-RU"/>
        </w:rPr>
        <w:t>Вавринюк Оксана 2</w:t>
      </w:r>
      <w:r w:rsidRPr="004B0545">
        <w:rPr>
          <w:i/>
          <w:sz w:val="24"/>
          <w:szCs w:val="24"/>
          <w:lang w:val="ru-RU" w:eastAsia="ru-RU"/>
        </w:rPr>
        <w:t>1541</w:t>
      </w:r>
    </w:p>
    <w:sectPr w:rsidR="000A33D7" w:rsidSect="00D75038">
      <w:headerReference w:type="default" r:id="rId8"/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3D7" w:rsidRDefault="000A33D7" w:rsidP="005B548B">
      <w:pPr>
        <w:spacing w:after="0" w:line="240" w:lineRule="auto"/>
      </w:pPr>
      <w:r>
        <w:separator/>
      </w:r>
    </w:p>
  </w:endnote>
  <w:endnote w:type="continuationSeparator" w:id="0">
    <w:p w:rsidR="000A33D7" w:rsidRDefault="000A33D7" w:rsidP="005B5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3D7" w:rsidRDefault="000A33D7" w:rsidP="005B548B">
      <w:pPr>
        <w:spacing w:after="0" w:line="240" w:lineRule="auto"/>
      </w:pPr>
      <w:r>
        <w:separator/>
      </w:r>
    </w:p>
  </w:footnote>
  <w:footnote w:type="continuationSeparator" w:id="0">
    <w:p w:rsidR="000A33D7" w:rsidRDefault="000A33D7" w:rsidP="005B5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3D7" w:rsidRPr="005B548B" w:rsidRDefault="000A33D7" w:rsidP="005B548B">
    <w:pPr>
      <w:pStyle w:val="Header"/>
      <w:jc w:val="right"/>
      <w:rPr>
        <w:b/>
        <w:bCs/>
        <w:i/>
        <w:i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B74"/>
    <w:rsid w:val="00016FAA"/>
    <w:rsid w:val="0003636B"/>
    <w:rsid w:val="000763FF"/>
    <w:rsid w:val="000A33D7"/>
    <w:rsid w:val="00126972"/>
    <w:rsid w:val="001A1769"/>
    <w:rsid w:val="00263E78"/>
    <w:rsid w:val="0028532B"/>
    <w:rsid w:val="002A3852"/>
    <w:rsid w:val="002A4622"/>
    <w:rsid w:val="002D7A1C"/>
    <w:rsid w:val="003334BF"/>
    <w:rsid w:val="00355AA5"/>
    <w:rsid w:val="0039255F"/>
    <w:rsid w:val="003F5F96"/>
    <w:rsid w:val="00401D21"/>
    <w:rsid w:val="004B0545"/>
    <w:rsid w:val="004B38A9"/>
    <w:rsid w:val="004D0ECE"/>
    <w:rsid w:val="00523F03"/>
    <w:rsid w:val="00533FB2"/>
    <w:rsid w:val="005641E3"/>
    <w:rsid w:val="00567C53"/>
    <w:rsid w:val="00572B41"/>
    <w:rsid w:val="005B548B"/>
    <w:rsid w:val="00635BC3"/>
    <w:rsid w:val="00697AE2"/>
    <w:rsid w:val="006A27EE"/>
    <w:rsid w:val="006D5352"/>
    <w:rsid w:val="006F0E4B"/>
    <w:rsid w:val="0075480E"/>
    <w:rsid w:val="007A346C"/>
    <w:rsid w:val="008171BC"/>
    <w:rsid w:val="00826959"/>
    <w:rsid w:val="008855F1"/>
    <w:rsid w:val="008B7B46"/>
    <w:rsid w:val="008C3985"/>
    <w:rsid w:val="008F04B5"/>
    <w:rsid w:val="009A0349"/>
    <w:rsid w:val="00A41B74"/>
    <w:rsid w:val="00AF791B"/>
    <w:rsid w:val="00B41DEF"/>
    <w:rsid w:val="00B7501A"/>
    <w:rsid w:val="00B953EB"/>
    <w:rsid w:val="00BA785C"/>
    <w:rsid w:val="00C4131E"/>
    <w:rsid w:val="00D2711E"/>
    <w:rsid w:val="00D27AD3"/>
    <w:rsid w:val="00D75038"/>
    <w:rsid w:val="00DA2E94"/>
    <w:rsid w:val="00DA7D2E"/>
    <w:rsid w:val="00DB0016"/>
    <w:rsid w:val="00DE67AF"/>
    <w:rsid w:val="00E815B5"/>
    <w:rsid w:val="00F00A71"/>
    <w:rsid w:val="00F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8A9"/>
    <w:pPr>
      <w:spacing w:after="160" w:line="256" w:lineRule="auto"/>
    </w:pPr>
    <w:rPr>
      <w:rFonts w:cs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8A9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B548B"/>
    <w:rPr>
      <w:rFonts w:eastAsia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B5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B548B"/>
    <w:rPr>
      <w:rFonts w:eastAsia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387</Words>
  <Characters>2206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9</cp:revision>
  <cp:lastPrinted>2022-07-27T14:05:00Z</cp:lastPrinted>
  <dcterms:created xsi:type="dcterms:W3CDTF">2022-07-27T13:48:00Z</dcterms:created>
  <dcterms:modified xsi:type="dcterms:W3CDTF">2022-08-04T07:15:00Z</dcterms:modified>
</cp:coreProperties>
</file>