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6A" w:rsidRPr="00CC1BE7" w:rsidRDefault="00A9326A" w:rsidP="00CC1BE7">
      <w:pPr>
        <w:tabs>
          <w:tab w:val="left" w:pos="2985"/>
        </w:tabs>
        <w:rPr>
          <w:b/>
          <w:lang w:val="ru-RU"/>
        </w:rPr>
      </w:pPr>
      <w:r w:rsidRPr="00D37C4B">
        <w:rPr>
          <w:b/>
          <w:bCs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5304351" r:id="rId6"/>
        </w:pict>
      </w:r>
      <w:r>
        <w:rPr>
          <w:b/>
          <w:bCs/>
          <w:lang w:val="ru-RU"/>
        </w:rPr>
        <w:t>ПРОЄКТ</w:t>
      </w:r>
      <w:r w:rsidRPr="00CC1BE7">
        <w:rPr>
          <w:b/>
          <w:lang w:val="ru-RU"/>
        </w:rPr>
        <w:br w:type="textWrapping" w:clear="all"/>
      </w:r>
    </w:p>
    <w:p w:rsidR="00A9326A" w:rsidRPr="00CC1BE7" w:rsidRDefault="00A9326A" w:rsidP="00CC1BE7">
      <w:pPr>
        <w:jc w:val="center"/>
        <w:rPr>
          <w:sz w:val="6"/>
          <w:szCs w:val="6"/>
          <w:lang w:val="ru-RU"/>
        </w:rPr>
      </w:pPr>
    </w:p>
    <w:p w:rsidR="00A9326A" w:rsidRDefault="00A9326A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РОЖИЩЕНСЬКА МІСЬКА РАДА</w:t>
      </w:r>
    </w:p>
    <w:p w:rsidR="00A9326A" w:rsidRDefault="00A9326A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ВОЛИНСЬКОЇ ОБЛАСТІ</w:t>
      </w:r>
    </w:p>
    <w:p w:rsidR="00A9326A" w:rsidRDefault="00A9326A" w:rsidP="00CC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A9326A" w:rsidRDefault="00A9326A" w:rsidP="00CC1BE7"/>
    <w:p w:rsidR="00A9326A" w:rsidRPr="00363C82" w:rsidRDefault="00A9326A" w:rsidP="00CC1BE7">
      <w:pPr>
        <w:jc w:val="center"/>
        <w:rPr>
          <w:b/>
          <w:sz w:val="32"/>
          <w:szCs w:val="32"/>
        </w:rPr>
      </w:pPr>
      <w:r w:rsidRPr="00363C82">
        <w:rPr>
          <w:b/>
          <w:sz w:val="32"/>
          <w:szCs w:val="32"/>
        </w:rPr>
        <w:t>РІШЕННЯ</w:t>
      </w:r>
    </w:p>
    <w:p w:rsidR="00A9326A" w:rsidRDefault="00A9326A" w:rsidP="00CC1BE7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9326A" w:rsidRPr="00232D97" w:rsidTr="005D6728">
        <w:trPr>
          <w:jc w:val="center"/>
        </w:trPr>
        <w:tc>
          <w:tcPr>
            <w:tcW w:w="3128" w:type="dxa"/>
          </w:tcPr>
          <w:p w:rsidR="00A9326A" w:rsidRPr="00363C82" w:rsidRDefault="00A9326A" w:rsidP="005D6728">
            <w:pPr>
              <w:pStyle w:val="a0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25 квітня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</w:r>
          </w:p>
        </w:tc>
        <w:tc>
          <w:tcPr>
            <w:tcW w:w="3096" w:type="dxa"/>
          </w:tcPr>
          <w:p w:rsidR="00A9326A" w:rsidRPr="00232D97" w:rsidRDefault="00A9326A" w:rsidP="005D6728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A9326A" w:rsidRPr="000962B7" w:rsidRDefault="00A9326A" w:rsidP="005D6728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43</w:t>
            </w:r>
            <w:r>
              <w:rPr>
                <w:b w:val="0"/>
                <w:sz w:val="28"/>
                <w:szCs w:val="26"/>
                <w:lang w:val="en-US"/>
              </w:rPr>
              <w:t>/12</w:t>
            </w:r>
            <w:r>
              <w:rPr>
                <w:b w:val="0"/>
                <w:sz w:val="28"/>
                <w:szCs w:val="26"/>
              </w:rPr>
              <w:t xml:space="preserve"> </w:t>
            </w:r>
          </w:p>
        </w:tc>
      </w:tr>
    </w:tbl>
    <w:p w:rsidR="00A9326A" w:rsidRPr="00D37C4B" w:rsidRDefault="00A9326A" w:rsidP="00DA4912">
      <w:pPr>
        <w:rPr>
          <w:b/>
          <w:bCs/>
          <w:sz w:val="28"/>
          <w:szCs w:val="28"/>
        </w:rPr>
      </w:pPr>
    </w:p>
    <w:p w:rsidR="00A9326A" w:rsidRPr="00B84C41" w:rsidRDefault="00A9326A" w:rsidP="00B84C41">
      <w:pPr>
        <w:ind w:right="4058"/>
        <w:jc w:val="both"/>
        <w:rPr>
          <w:b/>
          <w:sz w:val="28"/>
        </w:rPr>
      </w:pPr>
      <w:r w:rsidRPr="00B84C41">
        <w:rPr>
          <w:b/>
          <w:color w:val="000000"/>
          <w:sz w:val="28"/>
          <w:szCs w:val="28"/>
        </w:rPr>
        <w:t xml:space="preserve">Про внесення змін до рішення Рожищенської </w:t>
      </w:r>
      <w:r w:rsidRPr="00B84C41">
        <w:rPr>
          <w:b/>
          <w:sz w:val="28"/>
          <w:szCs w:val="28"/>
        </w:rPr>
        <w:t>міської ради від 29.03.2024  № 42/6</w:t>
      </w:r>
      <w:r w:rsidRPr="00B84C41">
        <w:rPr>
          <w:b/>
          <w:color w:val="000000"/>
          <w:sz w:val="28"/>
          <w:szCs w:val="28"/>
        </w:rPr>
        <w:t xml:space="preserve"> «</w:t>
      </w:r>
      <w:r w:rsidRPr="00B84C41">
        <w:rPr>
          <w:b/>
          <w:sz w:val="28"/>
        </w:rPr>
        <w:t xml:space="preserve">Про затвердження Плану </w:t>
      </w:r>
      <w:r w:rsidRPr="00B84C41">
        <w:rPr>
          <w:b/>
          <w:color w:val="000000"/>
          <w:sz w:val="28"/>
          <w:shd w:val="clear" w:color="auto" w:fill="FFFFFF"/>
        </w:rPr>
        <w:t>формування ефективної мережі закладів загальної середньої освіти Рожищенської територіальної громади</w:t>
      </w:r>
      <w:r w:rsidRPr="00B84C41">
        <w:rPr>
          <w:b/>
          <w:sz w:val="28"/>
        </w:rPr>
        <w:t xml:space="preserve"> на 2024-2027 роки</w:t>
      </w:r>
      <w:r w:rsidRPr="00B84C41">
        <w:rPr>
          <w:b/>
          <w:bCs/>
          <w:sz w:val="28"/>
          <w:szCs w:val="28"/>
        </w:rPr>
        <w:t>»</w:t>
      </w:r>
    </w:p>
    <w:p w:rsidR="00A9326A" w:rsidRPr="00D37C4B" w:rsidRDefault="00A9326A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A9326A" w:rsidRDefault="00A9326A" w:rsidP="00A311EE">
      <w:pPr>
        <w:ind w:firstLine="708"/>
        <w:jc w:val="both"/>
      </w:pPr>
      <w:r w:rsidRPr="00D37C4B">
        <w:rPr>
          <w:sz w:val="28"/>
          <w:szCs w:val="28"/>
        </w:rPr>
        <w:t>Відповідно статті 26</w:t>
      </w:r>
      <w:r w:rsidRPr="00D37C4B">
        <w:rPr>
          <w:i/>
          <w:iCs/>
          <w:shd w:val="clear" w:color="auto" w:fill="FFFFFF"/>
        </w:rPr>
        <w:t> </w:t>
      </w:r>
      <w:r w:rsidRPr="00D37C4B">
        <w:rPr>
          <w:sz w:val="28"/>
          <w:szCs w:val="28"/>
        </w:rPr>
        <w:t>Закону України «Про місцеве самоврядування в Україні», Закону України «Про освіту», стат</w:t>
      </w:r>
      <w:r w:rsidRPr="00D36104">
        <w:rPr>
          <w:sz w:val="28"/>
          <w:szCs w:val="28"/>
        </w:rPr>
        <w:t>ей 31,</w:t>
      </w:r>
      <w:r w:rsidRPr="00D37C4B">
        <w:rPr>
          <w:sz w:val="28"/>
          <w:szCs w:val="28"/>
        </w:rPr>
        <w:t xml:space="preserve"> 32</w:t>
      </w:r>
      <w:r w:rsidRPr="00D36104">
        <w:rPr>
          <w:sz w:val="28"/>
          <w:szCs w:val="28"/>
        </w:rPr>
        <w:t>, 35</w:t>
      </w:r>
      <w:r w:rsidRPr="00D37C4B">
        <w:rPr>
          <w:sz w:val="28"/>
          <w:szCs w:val="28"/>
        </w:rPr>
        <w:t xml:space="preserve"> Закону України «Про повну загальну середню освіту», </w:t>
      </w:r>
      <w:r w:rsidRPr="00D36104">
        <w:rPr>
          <w:sz w:val="28"/>
          <w:szCs w:val="28"/>
        </w:rPr>
        <w:t>Закону України «Про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</w:t>
      </w:r>
      <w:r w:rsidRPr="00D37C4B">
        <w:rPr>
          <w:sz w:val="28"/>
          <w:szCs w:val="28"/>
        </w:rPr>
        <w:t xml:space="preserve">, </w:t>
      </w:r>
      <w:r w:rsidRPr="00D36104">
        <w:rPr>
          <w:sz w:val="28"/>
          <w:szCs w:val="28"/>
        </w:rPr>
        <w:t>постанови Кабінету Міністрів України від 11 жовтня 2021 року №1062 «Про затвердження Положення про ліцей», враховуючи рекомендації постійної комісії з питань освіти, культури, спорту, соціального захисту, здоров’я, у справах сім’ї та молоді, регламенту та кадрової політики від</w:t>
      </w:r>
      <w:r>
        <w:rPr>
          <w:sz w:val="28"/>
          <w:szCs w:val="28"/>
        </w:rPr>
        <w:t xml:space="preserve"> 22.04.2024 року № 36</w:t>
      </w:r>
      <w:r w:rsidRPr="00B84C4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D36104">
        <w:rPr>
          <w:sz w:val="28"/>
          <w:szCs w:val="28"/>
        </w:rPr>
        <w:t xml:space="preserve">, </w:t>
      </w:r>
      <w:r>
        <w:rPr>
          <w:sz w:val="28"/>
          <w:szCs w:val="28"/>
        </w:rPr>
        <w:t>міська рада</w:t>
      </w:r>
    </w:p>
    <w:p w:rsidR="00A9326A" w:rsidRPr="00D37C4B" w:rsidRDefault="00A9326A" w:rsidP="001B60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7C4B">
        <w:rPr>
          <w:rStyle w:val="Strong"/>
          <w:sz w:val="28"/>
          <w:szCs w:val="28"/>
        </w:rPr>
        <w:t>ВИРІШИЛА:</w:t>
      </w:r>
    </w:p>
    <w:p w:rsidR="00A9326A" w:rsidRDefault="00A9326A" w:rsidP="00B84C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25AA">
        <w:rPr>
          <w:sz w:val="28"/>
          <w:szCs w:val="28"/>
        </w:rPr>
        <w:t>Внести зміни до Додатку 1 «План форм</w:t>
      </w:r>
      <w:r>
        <w:rPr>
          <w:sz w:val="28"/>
          <w:szCs w:val="28"/>
        </w:rPr>
        <w:t xml:space="preserve">ування ефективної мережі </w:t>
      </w:r>
      <w:r w:rsidRPr="00B025AA">
        <w:rPr>
          <w:sz w:val="28"/>
          <w:szCs w:val="28"/>
        </w:rPr>
        <w:t>закладів загальної середньої освіти Рожищенської територіальної громади на 2024-2027 роки» в графі «Зміни» закладу «Комунальний заклад загальної середньої освіти «Рожищенський ліцей №4» Рожищенської міської ради Луцького району Волинської області» цифри «2024-2027» замінити цифрами «2025-2027».</w:t>
      </w:r>
    </w:p>
    <w:p w:rsidR="00A9326A" w:rsidRPr="00B42EA2" w:rsidRDefault="00A9326A" w:rsidP="00B84C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2EA2">
        <w:rPr>
          <w:sz w:val="28"/>
          <w:szCs w:val="28"/>
        </w:rPr>
        <w:t xml:space="preserve">Загальному відділу Рожищенської міської ради (Мар’яна Демчук) оприлюднити це рішення на офіційному вебсайті Рожищенської міської ради. </w:t>
      </w:r>
    </w:p>
    <w:p w:rsidR="00A9326A" w:rsidRPr="00D37C4B" w:rsidRDefault="00A9326A" w:rsidP="00B84C4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37C4B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Pr="00B025AA">
        <w:rPr>
          <w:rFonts w:ascii="Times New Roman" w:hAnsi="Times New Roman"/>
          <w:sz w:val="28"/>
          <w:szCs w:val="28"/>
          <w:lang w:val="uk-UA"/>
        </w:rPr>
        <w:t>з питань освіти, культури, спорту, соціального захисту, здоров’я, у справах сім’ї та молоді, регламенту та кадрової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з питань діяльності виконавчих органів Рожищенської міської ради Сергія Лясковського</w:t>
      </w:r>
      <w:r w:rsidRPr="00D37C4B">
        <w:rPr>
          <w:rFonts w:ascii="Times New Roman" w:hAnsi="Times New Roman"/>
          <w:sz w:val="28"/>
          <w:szCs w:val="28"/>
          <w:lang w:val="uk-UA"/>
        </w:rPr>
        <w:t>.</w:t>
      </w:r>
    </w:p>
    <w:p w:rsidR="00A9326A" w:rsidRPr="00B025AA" w:rsidRDefault="00A9326A" w:rsidP="001B604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9326A" w:rsidRPr="00B025AA" w:rsidRDefault="00A9326A" w:rsidP="001B604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9326A" w:rsidRPr="00CC1BE7" w:rsidRDefault="00A9326A" w:rsidP="00B82871">
      <w:pPr>
        <w:spacing w:line="276" w:lineRule="auto"/>
        <w:jc w:val="both"/>
        <w:rPr>
          <w:iCs/>
          <w:sz w:val="28"/>
          <w:szCs w:val="28"/>
        </w:rPr>
      </w:pPr>
      <w:r w:rsidRPr="00D37C4B">
        <w:rPr>
          <w:sz w:val="28"/>
          <w:szCs w:val="28"/>
        </w:rPr>
        <w:t>Міський голова</w:t>
      </w:r>
      <w:r w:rsidRPr="00D37C4B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Pr="00CC1BE7">
        <w:rPr>
          <w:b/>
          <w:bCs/>
          <w:iCs/>
          <w:sz w:val="28"/>
          <w:szCs w:val="28"/>
        </w:rPr>
        <w:t>Вячеслав</w:t>
      </w:r>
      <w:r w:rsidRPr="00CC1BE7">
        <w:rPr>
          <w:iCs/>
          <w:sz w:val="28"/>
          <w:szCs w:val="28"/>
        </w:rPr>
        <w:t xml:space="preserve"> </w:t>
      </w:r>
      <w:r w:rsidRPr="00CC1BE7">
        <w:rPr>
          <w:b/>
          <w:bCs/>
          <w:iCs/>
          <w:sz w:val="28"/>
          <w:szCs w:val="28"/>
        </w:rPr>
        <w:t>ПОЛІЩУК</w:t>
      </w:r>
    </w:p>
    <w:p w:rsidR="00A9326A" w:rsidRPr="00B84C41" w:rsidRDefault="00A9326A" w:rsidP="00B82871">
      <w:pPr>
        <w:spacing w:line="276" w:lineRule="auto"/>
        <w:jc w:val="both"/>
        <w:rPr>
          <w:i/>
          <w:iCs/>
          <w:sz w:val="16"/>
          <w:szCs w:val="16"/>
        </w:rPr>
      </w:pPr>
    </w:p>
    <w:p w:rsidR="00A9326A" w:rsidRPr="003A2180" w:rsidRDefault="00A9326A" w:rsidP="00B82871">
      <w:pPr>
        <w:spacing w:line="276" w:lineRule="auto"/>
        <w:jc w:val="both"/>
        <w:rPr>
          <w:iCs/>
        </w:rPr>
      </w:pPr>
      <w:r w:rsidRPr="003A2180">
        <w:rPr>
          <w:iCs/>
        </w:rPr>
        <w:t>Ігор Кузава 212</w:t>
      </w:r>
      <w:r>
        <w:rPr>
          <w:iCs/>
        </w:rPr>
        <w:t xml:space="preserve"> </w:t>
      </w:r>
      <w:r w:rsidRPr="003A2180">
        <w:rPr>
          <w:iCs/>
        </w:rPr>
        <w:t>83</w:t>
      </w:r>
    </w:p>
    <w:sectPr w:rsidR="00A9326A" w:rsidRPr="003A2180" w:rsidSect="00B84C41">
      <w:pgSz w:w="11906" w:h="16838"/>
      <w:pgMar w:top="851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5B"/>
    <w:multiLevelType w:val="hybridMultilevel"/>
    <w:tmpl w:val="CF4087EC"/>
    <w:lvl w:ilvl="0" w:tplc="BF1C3F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81345D"/>
    <w:multiLevelType w:val="hybridMultilevel"/>
    <w:tmpl w:val="0150CE9A"/>
    <w:lvl w:ilvl="0" w:tplc="9A38E942">
      <w:start w:val="4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848B35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1AAEDD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046DA1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C52C62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D42D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A66BC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F641C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BB4129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20DC45EB"/>
    <w:multiLevelType w:val="hybridMultilevel"/>
    <w:tmpl w:val="EAEA9CD2"/>
    <w:lvl w:ilvl="0" w:tplc="2F1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46D81"/>
    <w:multiLevelType w:val="hybridMultilevel"/>
    <w:tmpl w:val="64684AD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CF10DB"/>
    <w:multiLevelType w:val="hybridMultilevel"/>
    <w:tmpl w:val="BF803926"/>
    <w:lvl w:ilvl="0" w:tplc="A6E05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F501A"/>
    <w:multiLevelType w:val="hybridMultilevel"/>
    <w:tmpl w:val="6D3E69E8"/>
    <w:lvl w:ilvl="0" w:tplc="7332C9D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88B85A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7D86EA6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A006B72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CB8EC5F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2670DEC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2F064BF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9446EAE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69648AE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1AF"/>
    <w:rsid w:val="000123E7"/>
    <w:rsid w:val="00055322"/>
    <w:rsid w:val="00093CD7"/>
    <w:rsid w:val="000962B7"/>
    <w:rsid w:val="00097C87"/>
    <w:rsid w:val="000C3596"/>
    <w:rsid w:val="000D161C"/>
    <w:rsid w:val="000D6B64"/>
    <w:rsid w:val="001000C7"/>
    <w:rsid w:val="00100115"/>
    <w:rsid w:val="00111017"/>
    <w:rsid w:val="00127657"/>
    <w:rsid w:val="00165332"/>
    <w:rsid w:val="001713C8"/>
    <w:rsid w:val="00172FDA"/>
    <w:rsid w:val="001A0F89"/>
    <w:rsid w:val="001B32B7"/>
    <w:rsid w:val="001B4F0F"/>
    <w:rsid w:val="001B604E"/>
    <w:rsid w:val="001C2820"/>
    <w:rsid w:val="001F6C82"/>
    <w:rsid w:val="001F75C6"/>
    <w:rsid w:val="00207EC9"/>
    <w:rsid w:val="00216CB5"/>
    <w:rsid w:val="00232D97"/>
    <w:rsid w:val="00245493"/>
    <w:rsid w:val="0028568A"/>
    <w:rsid w:val="003063F8"/>
    <w:rsid w:val="00350103"/>
    <w:rsid w:val="00363C82"/>
    <w:rsid w:val="00372347"/>
    <w:rsid w:val="00372777"/>
    <w:rsid w:val="00373113"/>
    <w:rsid w:val="003A2180"/>
    <w:rsid w:val="003E49D4"/>
    <w:rsid w:val="004307F9"/>
    <w:rsid w:val="00461743"/>
    <w:rsid w:val="00461F80"/>
    <w:rsid w:val="00464452"/>
    <w:rsid w:val="00476C07"/>
    <w:rsid w:val="004804B1"/>
    <w:rsid w:val="00497FCC"/>
    <w:rsid w:val="004B7B0D"/>
    <w:rsid w:val="004E4C7A"/>
    <w:rsid w:val="00500A16"/>
    <w:rsid w:val="0055244E"/>
    <w:rsid w:val="005554CC"/>
    <w:rsid w:val="00573B15"/>
    <w:rsid w:val="005934B4"/>
    <w:rsid w:val="005B33DC"/>
    <w:rsid w:val="005C6DA2"/>
    <w:rsid w:val="005D6728"/>
    <w:rsid w:val="005E3C47"/>
    <w:rsid w:val="00621FE6"/>
    <w:rsid w:val="006323B5"/>
    <w:rsid w:val="00665937"/>
    <w:rsid w:val="006A7FE9"/>
    <w:rsid w:val="006E71B2"/>
    <w:rsid w:val="006F7283"/>
    <w:rsid w:val="00703693"/>
    <w:rsid w:val="00704C17"/>
    <w:rsid w:val="00707CA0"/>
    <w:rsid w:val="007362BE"/>
    <w:rsid w:val="00744AE5"/>
    <w:rsid w:val="00745170"/>
    <w:rsid w:val="00783271"/>
    <w:rsid w:val="00784A25"/>
    <w:rsid w:val="00786F4F"/>
    <w:rsid w:val="007B4C84"/>
    <w:rsid w:val="007E4D86"/>
    <w:rsid w:val="007F7FC9"/>
    <w:rsid w:val="0083216B"/>
    <w:rsid w:val="008437F4"/>
    <w:rsid w:val="0084501C"/>
    <w:rsid w:val="008474AD"/>
    <w:rsid w:val="00847B32"/>
    <w:rsid w:val="00863976"/>
    <w:rsid w:val="00872B63"/>
    <w:rsid w:val="00884603"/>
    <w:rsid w:val="008B16AC"/>
    <w:rsid w:val="008B3586"/>
    <w:rsid w:val="008B52C6"/>
    <w:rsid w:val="008F3A28"/>
    <w:rsid w:val="008F7A3F"/>
    <w:rsid w:val="00915F88"/>
    <w:rsid w:val="00922F65"/>
    <w:rsid w:val="00944F62"/>
    <w:rsid w:val="009630D0"/>
    <w:rsid w:val="009817BD"/>
    <w:rsid w:val="009A07F4"/>
    <w:rsid w:val="009B0966"/>
    <w:rsid w:val="009D5CAE"/>
    <w:rsid w:val="00A16E1C"/>
    <w:rsid w:val="00A311EE"/>
    <w:rsid w:val="00A31786"/>
    <w:rsid w:val="00A37EE4"/>
    <w:rsid w:val="00A56261"/>
    <w:rsid w:val="00A84C6C"/>
    <w:rsid w:val="00A84D9E"/>
    <w:rsid w:val="00A9326A"/>
    <w:rsid w:val="00AA61AF"/>
    <w:rsid w:val="00AC6A51"/>
    <w:rsid w:val="00AF596F"/>
    <w:rsid w:val="00AF6BC8"/>
    <w:rsid w:val="00B025AA"/>
    <w:rsid w:val="00B1717E"/>
    <w:rsid w:val="00B31229"/>
    <w:rsid w:val="00B3259C"/>
    <w:rsid w:val="00B35821"/>
    <w:rsid w:val="00B42EA2"/>
    <w:rsid w:val="00B525D1"/>
    <w:rsid w:val="00B76F6E"/>
    <w:rsid w:val="00B82871"/>
    <w:rsid w:val="00B84C41"/>
    <w:rsid w:val="00B943F5"/>
    <w:rsid w:val="00BD59B8"/>
    <w:rsid w:val="00C043D6"/>
    <w:rsid w:val="00C53044"/>
    <w:rsid w:val="00C5320F"/>
    <w:rsid w:val="00C73433"/>
    <w:rsid w:val="00C83D3B"/>
    <w:rsid w:val="00C8716A"/>
    <w:rsid w:val="00CC1BE7"/>
    <w:rsid w:val="00CC4B59"/>
    <w:rsid w:val="00CD6148"/>
    <w:rsid w:val="00D1592F"/>
    <w:rsid w:val="00D171DA"/>
    <w:rsid w:val="00D36104"/>
    <w:rsid w:val="00D37C4B"/>
    <w:rsid w:val="00D536D5"/>
    <w:rsid w:val="00D603F3"/>
    <w:rsid w:val="00D7008E"/>
    <w:rsid w:val="00D840BF"/>
    <w:rsid w:val="00D90A51"/>
    <w:rsid w:val="00DA4912"/>
    <w:rsid w:val="00DA496D"/>
    <w:rsid w:val="00DA5665"/>
    <w:rsid w:val="00DE3E66"/>
    <w:rsid w:val="00DF1B10"/>
    <w:rsid w:val="00E00456"/>
    <w:rsid w:val="00E36883"/>
    <w:rsid w:val="00E567C1"/>
    <w:rsid w:val="00E57EF2"/>
    <w:rsid w:val="00E85336"/>
    <w:rsid w:val="00EB7207"/>
    <w:rsid w:val="00EF53B7"/>
    <w:rsid w:val="00EF574F"/>
    <w:rsid w:val="00F42BFB"/>
    <w:rsid w:val="00F71B66"/>
    <w:rsid w:val="00F93EB5"/>
    <w:rsid w:val="00FA6CE4"/>
    <w:rsid w:val="00FB6C4B"/>
    <w:rsid w:val="00FC648F"/>
    <w:rsid w:val="00FD0D54"/>
    <w:rsid w:val="00F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E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461F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1F8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PlainText">
    <w:name w:val="Plain Text"/>
    <w:basedOn w:val="Normal"/>
    <w:link w:val="PlainTextChar"/>
    <w:uiPriority w:val="99"/>
    <w:rsid w:val="00744A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4AE5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5554C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554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713C8"/>
    <w:pPr>
      <w:ind w:left="720"/>
    </w:pPr>
  </w:style>
  <w:style w:type="paragraph" w:customStyle="1" w:styleId="a">
    <w:name w:val="Знак"/>
    <w:basedOn w:val="Normal"/>
    <w:uiPriority w:val="99"/>
    <w:rsid w:val="0046174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7362BE"/>
    <w:rPr>
      <w:lang w:eastAsia="uk-UA"/>
    </w:rPr>
  </w:style>
  <w:style w:type="character" w:customStyle="1" w:styleId="NoSpacingChar">
    <w:name w:val="No Spacing Char"/>
    <w:link w:val="NoSpacing"/>
    <w:uiPriority w:val="99"/>
    <w:locked/>
    <w:rsid w:val="007362BE"/>
    <w:rPr>
      <w:sz w:val="22"/>
      <w:lang w:eastAsia="uk-UA"/>
    </w:rPr>
  </w:style>
  <w:style w:type="paragraph" w:customStyle="1" w:styleId="1">
    <w:name w:val="Без интервала1"/>
    <w:uiPriority w:val="99"/>
    <w:rsid w:val="007362BE"/>
    <w:rPr>
      <w:rFonts w:eastAsia="Times New Roman" w:cs="Calibri"/>
      <w:lang w:val="ru-RU"/>
    </w:rPr>
  </w:style>
  <w:style w:type="paragraph" w:styleId="Title">
    <w:name w:val="Title"/>
    <w:basedOn w:val="Normal"/>
    <w:link w:val="TitleChar"/>
    <w:uiPriority w:val="99"/>
    <w:qFormat/>
    <w:rsid w:val="00573B15"/>
    <w:pPr>
      <w:shd w:val="clear" w:color="auto" w:fill="FFFFFF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3B1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B32"/>
    <w:rPr>
      <w:rFonts w:ascii="Tahoma" w:hAnsi="Tahoma" w:cs="Tahoma"/>
      <w:sz w:val="16"/>
      <w:szCs w:val="16"/>
      <w:lang w:eastAsia="uk-UA"/>
    </w:rPr>
  </w:style>
  <w:style w:type="character" w:styleId="Hyperlink">
    <w:name w:val="Hyperlink"/>
    <w:basedOn w:val="DefaultParagraphFont"/>
    <w:uiPriority w:val="99"/>
    <w:rsid w:val="00BD59B8"/>
    <w:rPr>
      <w:rFonts w:cs="Times New Roman"/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1B60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1B604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1B604E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"/>
    <w:basedOn w:val="Normal"/>
    <w:uiPriority w:val="99"/>
    <w:rsid w:val="00CC1BE7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paragraph" w:customStyle="1" w:styleId="10">
    <w:name w:val="Знак1"/>
    <w:basedOn w:val="Normal"/>
    <w:uiPriority w:val="99"/>
    <w:rsid w:val="00B84C41"/>
    <w:rPr>
      <w:rFonts w:ascii="Verdana" w:eastAsia="Calibri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294</Words>
  <Characters>1680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sekretar</cp:lastModifiedBy>
  <cp:revision>10</cp:revision>
  <cp:lastPrinted>2023-05-26T09:02:00Z</cp:lastPrinted>
  <dcterms:created xsi:type="dcterms:W3CDTF">2024-04-22T12:09:00Z</dcterms:created>
  <dcterms:modified xsi:type="dcterms:W3CDTF">2024-04-22T12:19:00Z</dcterms:modified>
</cp:coreProperties>
</file>