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F0" w:rsidRPr="00CC1BE7" w:rsidRDefault="002C67F0" w:rsidP="00CC1BE7">
      <w:pPr>
        <w:tabs>
          <w:tab w:val="left" w:pos="2985"/>
        </w:tabs>
        <w:rPr>
          <w:b/>
          <w:lang w:val="ru-RU"/>
        </w:rPr>
      </w:pPr>
      <w:r w:rsidRPr="00D37C4B">
        <w:rPr>
          <w:b/>
          <w:bCs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;mso-position-horizontal-relative:text;mso-position-vertical-relative:text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69346518" r:id="rId6"/>
        </w:pict>
      </w:r>
      <w:r>
        <w:rPr>
          <w:b/>
          <w:bCs/>
          <w:lang w:val="ru-RU"/>
        </w:rPr>
        <w:t>ПРОЄКТ</w:t>
      </w:r>
      <w:r w:rsidRPr="00CC1BE7">
        <w:rPr>
          <w:b/>
          <w:lang w:val="ru-RU"/>
        </w:rPr>
        <w:br w:type="textWrapping" w:clear="all"/>
      </w:r>
    </w:p>
    <w:p w:rsidR="002C67F0" w:rsidRPr="00CC1BE7" w:rsidRDefault="002C67F0" w:rsidP="00CC1BE7">
      <w:pPr>
        <w:jc w:val="center"/>
        <w:rPr>
          <w:sz w:val="6"/>
          <w:szCs w:val="6"/>
          <w:lang w:val="ru-RU"/>
        </w:rPr>
      </w:pPr>
    </w:p>
    <w:p w:rsidR="002C67F0" w:rsidRDefault="002C67F0" w:rsidP="00CC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РОЖИЩЕНСЬКА МІСЬКА РАДА</w:t>
      </w:r>
    </w:p>
    <w:p w:rsidR="002C67F0" w:rsidRDefault="002C67F0" w:rsidP="00CC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ВОЛИНСЬКОЇ ОБЛАСТІ</w:t>
      </w:r>
    </w:p>
    <w:p w:rsidR="002C67F0" w:rsidRDefault="002C67F0" w:rsidP="00CC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2C67F0" w:rsidRDefault="002C67F0" w:rsidP="00CC1BE7"/>
    <w:p w:rsidR="002C67F0" w:rsidRPr="00363C82" w:rsidRDefault="002C67F0" w:rsidP="00CC1BE7">
      <w:pPr>
        <w:jc w:val="center"/>
        <w:rPr>
          <w:b/>
          <w:sz w:val="32"/>
          <w:szCs w:val="32"/>
        </w:rPr>
      </w:pPr>
      <w:r w:rsidRPr="00363C82">
        <w:rPr>
          <w:b/>
          <w:sz w:val="32"/>
          <w:szCs w:val="32"/>
        </w:rPr>
        <w:t>РІШЕННЯ</w:t>
      </w:r>
    </w:p>
    <w:p w:rsidR="002C67F0" w:rsidRDefault="002C67F0" w:rsidP="00CC1BE7">
      <w:pPr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2C67F0" w:rsidRPr="00232D97" w:rsidTr="005D6728">
        <w:trPr>
          <w:jc w:val="center"/>
        </w:trPr>
        <w:tc>
          <w:tcPr>
            <w:tcW w:w="3128" w:type="dxa"/>
          </w:tcPr>
          <w:p w:rsidR="002C67F0" w:rsidRPr="00363C82" w:rsidRDefault="002C67F0" w:rsidP="005D6728">
            <w:pPr>
              <w:pStyle w:val="a0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23 лютого 2024 року</w:t>
            </w:r>
            <w:r>
              <w:rPr>
                <w:b w:val="0"/>
                <w:sz w:val="28"/>
                <w:szCs w:val="26"/>
                <w:lang w:val="ru-RU"/>
              </w:rPr>
              <w:tab/>
            </w:r>
          </w:p>
        </w:tc>
        <w:tc>
          <w:tcPr>
            <w:tcW w:w="3096" w:type="dxa"/>
          </w:tcPr>
          <w:p w:rsidR="002C67F0" w:rsidRPr="00232D97" w:rsidRDefault="002C67F0" w:rsidP="005D6728">
            <w:pPr>
              <w:pStyle w:val="a0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2C67F0" w:rsidRPr="00DD7906" w:rsidRDefault="002C67F0" w:rsidP="005D6728">
            <w:pPr>
              <w:pStyle w:val="a0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en-US"/>
              </w:rPr>
            </w:pPr>
            <w:r>
              <w:rPr>
                <w:b w:val="0"/>
                <w:sz w:val="28"/>
                <w:szCs w:val="26"/>
              </w:rPr>
              <w:t xml:space="preserve">  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41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</w:p>
        </w:tc>
      </w:tr>
    </w:tbl>
    <w:p w:rsidR="002C67F0" w:rsidRPr="00097C87" w:rsidRDefault="002C67F0" w:rsidP="00CC1BE7">
      <w:pPr>
        <w:rPr>
          <w:b/>
        </w:rPr>
      </w:pPr>
    </w:p>
    <w:p w:rsidR="002C67F0" w:rsidRPr="00D37C4B" w:rsidRDefault="002C67F0" w:rsidP="00DA4912">
      <w:pPr>
        <w:rPr>
          <w:b/>
          <w:bCs/>
          <w:sz w:val="28"/>
          <w:szCs w:val="28"/>
        </w:rPr>
      </w:pPr>
    </w:p>
    <w:p w:rsidR="002C67F0" w:rsidRPr="00E567C1" w:rsidRDefault="002C67F0" w:rsidP="00DD7906">
      <w:pPr>
        <w:shd w:val="clear" w:color="auto" w:fill="FFFFFF"/>
        <w:ind w:right="3878"/>
        <w:jc w:val="both"/>
        <w:rPr>
          <w:b/>
          <w:bCs/>
          <w:spacing w:val="-3"/>
          <w:sz w:val="28"/>
          <w:szCs w:val="28"/>
        </w:rPr>
      </w:pPr>
      <w:r w:rsidRPr="00D37C4B">
        <w:rPr>
          <w:b/>
          <w:bCs/>
          <w:spacing w:val="-3"/>
          <w:sz w:val="28"/>
          <w:szCs w:val="28"/>
        </w:rPr>
        <w:t>Пр</w:t>
      </w:r>
      <w:r>
        <w:rPr>
          <w:b/>
          <w:bCs/>
          <w:spacing w:val="-3"/>
          <w:sz w:val="28"/>
          <w:szCs w:val="28"/>
        </w:rPr>
        <w:t xml:space="preserve">о </w:t>
      </w:r>
      <w:r w:rsidRPr="00E36883">
        <w:rPr>
          <w:b/>
          <w:bCs/>
          <w:spacing w:val="-3"/>
          <w:sz w:val="28"/>
          <w:szCs w:val="28"/>
        </w:rPr>
        <w:t xml:space="preserve">внесення до </w:t>
      </w:r>
      <w:bookmarkStart w:id="0" w:name="_Hlk158384175"/>
      <w:r w:rsidRPr="00E36883">
        <w:rPr>
          <w:b/>
          <w:bCs/>
          <w:spacing w:val="-3"/>
          <w:sz w:val="28"/>
          <w:szCs w:val="28"/>
        </w:rPr>
        <w:t xml:space="preserve">рішення Рожищенської міської ради </w:t>
      </w:r>
      <w:r w:rsidRPr="00E567C1">
        <w:rPr>
          <w:b/>
          <w:bCs/>
          <w:spacing w:val="-3"/>
          <w:sz w:val="28"/>
          <w:szCs w:val="28"/>
        </w:rPr>
        <w:t xml:space="preserve">«Про припинення шляхом ліквідації комунального закладу загальної середньої освіти «Тихотинська гімназія» Рожищенської міської ради Луцького району Волинської області» </w:t>
      </w:r>
      <w:r w:rsidRPr="00E36883">
        <w:rPr>
          <w:b/>
          <w:bCs/>
          <w:spacing w:val="-3"/>
          <w:sz w:val="28"/>
          <w:szCs w:val="28"/>
        </w:rPr>
        <w:t xml:space="preserve">від 25.05.2023 року </w:t>
      </w:r>
      <w:r w:rsidRPr="00E567C1">
        <w:rPr>
          <w:b/>
          <w:bCs/>
          <w:spacing w:val="-3"/>
          <w:sz w:val="28"/>
          <w:szCs w:val="28"/>
        </w:rPr>
        <w:t>№33\3</w:t>
      </w:r>
    </w:p>
    <w:bookmarkEnd w:id="0"/>
    <w:p w:rsidR="002C67F0" w:rsidRPr="00D37C4B" w:rsidRDefault="002C67F0" w:rsidP="00DA4912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</w:p>
    <w:p w:rsidR="002C67F0" w:rsidRDefault="002C67F0" w:rsidP="00A311EE">
      <w:pPr>
        <w:ind w:firstLine="708"/>
        <w:jc w:val="both"/>
      </w:pPr>
      <w:r w:rsidRPr="00D37C4B">
        <w:rPr>
          <w:sz w:val="28"/>
          <w:szCs w:val="28"/>
        </w:rPr>
        <w:t>Відповідно до пункту 30 частини першої статті 26</w:t>
      </w:r>
      <w:r w:rsidRPr="00D37C4B">
        <w:rPr>
          <w:i/>
          <w:iCs/>
          <w:shd w:val="clear" w:color="auto" w:fill="FFFFFF"/>
        </w:rPr>
        <w:t> </w:t>
      </w:r>
      <w:r w:rsidRPr="00D37C4B">
        <w:rPr>
          <w:sz w:val="28"/>
          <w:szCs w:val="28"/>
        </w:rPr>
        <w:t xml:space="preserve">Закону України «Про місцеве самоврядування в Україні», частини другої статті 25 Закону України «Про освіту», статті 32 Закону України «Про повну загальну середню освіту», Господарського кодексу України, статті 104, 105, 110, 111 Цивільного Кодексу України, </w:t>
      </w:r>
      <w:r w:rsidRPr="00E36883">
        <w:rPr>
          <w:sz w:val="28"/>
          <w:szCs w:val="28"/>
        </w:rPr>
        <w:t xml:space="preserve">у зв’язку із </w:t>
      </w:r>
      <w:r w:rsidRPr="00E567C1">
        <w:rPr>
          <w:sz w:val="28"/>
          <w:szCs w:val="28"/>
        </w:rPr>
        <w:t xml:space="preserve">виїздом голови ліквідаційної комісії </w:t>
      </w:r>
      <w:r w:rsidRPr="00E36883">
        <w:rPr>
          <w:sz w:val="28"/>
          <w:szCs w:val="28"/>
        </w:rPr>
        <w:t xml:space="preserve"> </w:t>
      </w:r>
      <w:r w:rsidRPr="00E567C1">
        <w:rPr>
          <w:sz w:val="28"/>
          <w:szCs w:val="28"/>
        </w:rPr>
        <w:t>закордон</w:t>
      </w:r>
      <w:r w:rsidRPr="00D37C4B">
        <w:rPr>
          <w:sz w:val="28"/>
          <w:szCs w:val="28"/>
        </w:rPr>
        <w:t>, міська  рада</w:t>
      </w:r>
      <w:r w:rsidRPr="00E36883">
        <w:t xml:space="preserve"> </w:t>
      </w:r>
    </w:p>
    <w:p w:rsidR="002C67F0" w:rsidRPr="00D37C4B" w:rsidRDefault="002C67F0" w:rsidP="001B60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7C4B">
        <w:rPr>
          <w:rStyle w:val="Strong"/>
          <w:sz w:val="28"/>
          <w:szCs w:val="28"/>
        </w:rPr>
        <w:t>ВИРІШИЛА:</w:t>
      </w:r>
    </w:p>
    <w:p w:rsidR="002C67F0" w:rsidRDefault="002C67F0" w:rsidP="009630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7C4B">
        <w:rPr>
          <w:sz w:val="28"/>
          <w:szCs w:val="28"/>
        </w:rPr>
        <w:t xml:space="preserve">         1. </w:t>
      </w:r>
      <w:r w:rsidRPr="000123E7">
        <w:rPr>
          <w:sz w:val="28"/>
          <w:szCs w:val="28"/>
        </w:rPr>
        <w:t>Вивести зі складу ліквідаційної комісії по припиненню шляхом ліквідації юридичної особи, а саме комунального закладу загальної середньої освіти «Тихотинська гімназія» Рожищенської міської ради Луцького району Волинської області</w:t>
      </w:r>
      <w:r w:rsidRPr="000123E7">
        <w:t xml:space="preserve"> </w:t>
      </w:r>
      <w:r w:rsidRPr="000123E7">
        <w:rPr>
          <w:sz w:val="28"/>
          <w:szCs w:val="28"/>
        </w:rPr>
        <w:t>голов</w:t>
      </w:r>
      <w:r w:rsidRPr="00E00456">
        <w:rPr>
          <w:sz w:val="28"/>
          <w:szCs w:val="28"/>
        </w:rPr>
        <w:t>у</w:t>
      </w:r>
      <w:r w:rsidRPr="000123E7">
        <w:rPr>
          <w:sz w:val="28"/>
          <w:szCs w:val="28"/>
        </w:rPr>
        <w:t xml:space="preserve"> комісії Павлюк Оксану Андріївну – директора комунального закладу загальної середньої освіти «Тихотинська гімназія» Рожищенської міської ради Луцького району Волинської області (реєстраційний номер облікової картки платника податків</w:t>
      </w:r>
      <w:r w:rsidRPr="00E00456">
        <w:rPr>
          <w:sz w:val="28"/>
          <w:szCs w:val="28"/>
        </w:rPr>
        <w:t xml:space="preserve"> 2617010100</w:t>
      </w:r>
      <w:r w:rsidRPr="000123E7">
        <w:rPr>
          <w:sz w:val="28"/>
          <w:szCs w:val="28"/>
        </w:rPr>
        <w:t>);</w:t>
      </w:r>
    </w:p>
    <w:p w:rsidR="002C67F0" w:rsidRPr="00E00456" w:rsidRDefault="002C67F0" w:rsidP="009630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23E7">
        <w:rPr>
          <w:sz w:val="28"/>
          <w:szCs w:val="28"/>
        </w:rPr>
        <w:t xml:space="preserve">2. Ввести до складу ліквідаційної комісії по припиненню шляхом ліквідації юридичної особи, а саме комунального закладу загальної середньої освіти «Тихотинська гімназія» Рожищенської міської ради Луцького району Волинської області </w:t>
      </w:r>
      <w:r w:rsidRPr="00E00456">
        <w:rPr>
          <w:sz w:val="28"/>
          <w:szCs w:val="28"/>
        </w:rPr>
        <w:t xml:space="preserve">голову комісії </w:t>
      </w:r>
      <w:r w:rsidRPr="000123E7">
        <w:rPr>
          <w:sz w:val="28"/>
          <w:szCs w:val="28"/>
        </w:rPr>
        <w:t>КУЗАВУ Ігоря Борисовича</w:t>
      </w:r>
      <w:r w:rsidRPr="00E0045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00456">
        <w:rPr>
          <w:sz w:val="28"/>
          <w:szCs w:val="28"/>
        </w:rPr>
        <w:t xml:space="preserve"> начальника гуманітарного відділу Рожищенської міської ради Луцького району Волинської області (реєстраційний номер облікової картки платника податків 2834607910);</w:t>
      </w:r>
    </w:p>
    <w:p w:rsidR="002C67F0" w:rsidRPr="00E00456" w:rsidRDefault="002C67F0" w:rsidP="009630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7C4B">
        <w:rPr>
          <w:sz w:val="28"/>
          <w:szCs w:val="28"/>
        </w:rPr>
        <w:t xml:space="preserve">         </w:t>
      </w:r>
      <w:r w:rsidRPr="00E00456">
        <w:rPr>
          <w:sz w:val="28"/>
          <w:szCs w:val="28"/>
        </w:rPr>
        <w:t>3</w:t>
      </w:r>
      <w:r w:rsidRPr="00D37C4B">
        <w:rPr>
          <w:sz w:val="28"/>
          <w:szCs w:val="28"/>
        </w:rPr>
        <w:t xml:space="preserve">. </w:t>
      </w:r>
      <w:r w:rsidRPr="00E00456">
        <w:rPr>
          <w:sz w:val="28"/>
          <w:szCs w:val="28"/>
        </w:rPr>
        <w:t>Пункт 2 рішення Рожищенської міської ради «Про припинення шляхом ліквідації комунального закладу загальної середньої освіти «Тихотинська гімназія» Рожищенської міської ради Луцького району Волинської області» від 25.05.2023 року №33\3 викласти у новій редакції:</w:t>
      </w:r>
    </w:p>
    <w:p w:rsidR="002C67F0" w:rsidRPr="00D37C4B" w:rsidRDefault="002C67F0" w:rsidP="00E004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0456">
        <w:rPr>
          <w:sz w:val="28"/>
          <w:szCs w:val="28"/>
        </w:rPr>
        <w:t xml:space="preserve">«2. </w:t>
      </w:r>
      <w:r w:rsidRPr="00D37C4B">
        <w:rPr>
          <w:sz w:val="28"/>
          <w:szCs w:val="28"/>
        </w:rPr>
        <w:t>Створити ліквідаційну комісію по припиненню шляхом ліквідації юридичної особи, а саме комунального закладу загальної середньої освіти «Тихотинська гімназія» Рожищенської міської ради Луцького району Волинської області (далі – ліквідаційна комісія) у складі:</w:t>
      </w:r>
    </w:p>
    <w:p w:rsidR="002C67F0" w:rsidRPr="00D37C4B" w:rsidRDefault="002C67F0" w:rsidP="00CC1B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C4B">
        <w:rPr>
          <w:sz w:val="28"/>
          <w:szCs w:val="28"/>
        </w:rPr>
        <w:t xml:space="preserve">голова комісії: </w:t>
      </w:r>
    </w:p>
    <w:p w:rsidR="002C67F0" w:rsidRPr="00D37C4B" w:rsidRDefault="002C67F0" w:rsidP="00CC1B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00456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узава</w:t>
      </w:r>
      <w:r w:rsidRPr="00E00456">
        <w:rPr>
          <w:rFonts w:ascii="Times New Roman" w:hAnsi="Times New Roman"/>
          <w:sz w:val="28"/>
          <w:szCs w:val="28"/>
          <w:lang w:val="uk-UA"/>
        </w:rPr>
        <w:t xml:space="preserve"> Іго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E00456">
        <w:rPr>
          <w:rFonts w:ascii="Times New Roman" w:hAnsi="Times New Roman"/>
          <w:sz w:val="28"/>
          <w:szCs w:val="28"/>
          <w:lang w:val="uk-UA"/>
        </w:rPr>
        <w:t xml:space="preserve"> Борисович – начальник гуманітарного відділу Рожищенської міської ради Луцького району Волинської області (реєстраційний номер облікової картки платника податків ХХХХХХХХХХХ);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C67F0" w:rsidRPr="00D37C4B" w:rsidRDefault="002C67F0" w:rsidP="00707CA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члени комісії:</w:t>
      </w:r>
    </w:p>
    <w:p w:rsidR="002C67F0" w:rsidRPr="00D37C4B" w:rsidRDefault="002C67F0" w:rsidP="00707CA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       - Масюк Василь Сергійович – головний спеціаліст гуманітарного відділу Рожищенської міс</w:t>
      </w:r>
      <w:r>
        <w:rPr>
          <w:rFonts w:ascii="Times New Roman" w:hAnsi="Times New Roman"/>
          <w:sz w:val="28"/>
          <w:szCs w:val="28"/>
          <w:lang w:val="uk-UA"/>
        </w:rPr>
        <w:t xml:space="preserve">ької ради (реєстраційний номер </w:t>
      </w:r>
      <w:r w:rsidRPr="00D37C4B">
        <w:rPr>
          <w:rFonts w:ascii="Times New Roman" w:hAnsi="Times New Roman"/>
          <w:sz w:val="28"/>
          <w:szCs w:val="28"/>
          <w:lang w:val="uk-UA"/>
        </w:rPr>
        <w:t>облікової картки платника податків ХХХХХХХХХХХХ);</w:t>
      </w:r>
    </w:p>
    <w:p w:rsidR="002C67F0" w:rsidRPr="00D37C4B" w:rsidRDefault="002C67F0" w:rsidP="00707CA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       - Матишнюк Оксана Федорівна – юрист гуманітарного відділу Рожищенської міс</w:t>
      </w:r>
      <w:r>
        <w:rPr>
          <w:rFonts w:ascii="Times New Roman" w:hAnsi="Times New Roman"/>
          <w:sz w:val="28"/>
          <w:szCs w:val="28"/>
          <w:lang w:val="uk-UA"/>
        </w:rPr>
        <w:t xml:space="preserve">ької ради (реєстраційний номер </w:t>
      </w:r>
      <w:r w:rsidRPr="00D37C4B">
        <w:rPr>
          <w:rFonts w:ascii="Times New Roman" w:hAnsi="Times New Roman"/>
          <w:sz w:val="28"/>
          <w:szCs w:val="28"/>
          <w:lang w:val="uk-UA"/>
        </w:rPr>
        <w:t>облікової картки платника податків ХХХХХХХХХХХХ);</w:t>
      </w:r>
    </w:p>
    <w:p w:rsidR="002C67F0" w:rsidRPr="00D37C4B" w:rsidRDefault="002C67F0" w:rsidP="00707CA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>- Чернецька Наталія Іванівна  – головний бухгалтер централізованої бухгалтерії гуманітарного відділу Рожищенської мі</w:t>
      </w:r>
      <w:r>
        <w:rPr>
          <w:rFonts w:ascii="Times New Roman" w:hAnsi="Times New Roman"/>
          <w:sz w:val="28"/>
          <w:szCs w:val="28"/>
          <w:lang w:val="uk-UA"/>
        </w:rPr>
        <w:t>ської ради (реєстраційний номер</w:t>
      </w:r>
      <w:r w:rsidRPr="00D37C4B">
        <w:rPr>
          <w:rFonts w:ascii="Times New Roman" w:hAnsi="Times New Roman"/>
          <w:sz w:val="28"/>
          <w:szCs w:val="28"/>
          <w:lang w:val="uk-UA"/>
        </w:rPr>
        <w:t xml:space="preserve"> облікової картки платника податків ХХХХХХХХХХХХ)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2C67F0" w:rsidRPr="00D37C4B" w:rsidRDefault="002C67F0" w:rsidP="00E0045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       4. </w:t>
      </w:r>
      <w:r>
        <w:rPr>
          <w:rFonts w:ascii="Times New Roman" w:hAnsi="Times New Roman"/>
          <w:sz w:val="28"/>
          <w:szCs w:val="28"/>
          <w:lang w:val="uk-UA"/>
        </w:rPr>
        <w:t>Голові ліквідаційної комісії в</w:t>
      </w:r>
      <w:r w:rsidRPr="00D37C4B">
        <w:rPr>
          <w:rFonts w:ascii="Times New Roman" w:hAnsi="Times New Roman"/>
          <w:sz w:val="28"/>
          <w:szCs w:val="28"/>
          <w:lang w:val="uk-UA"/>
        </w:rPr>
        <w:t xml:space="preserve"> установленому законодавством порядку надати державному реєстратору документи, необхідні </w:t>
      </w:r>
      <w:r w:rsidRPr="00D37C4B">
        <w:rPr>
          <w:rFonts w:ascii="Times New Roman" w:hAnsi="Times New Roman"/>
          <w:sz w:val="28"/>
          <w:szCs w:val="28"/>
          <w:lang w:val="uk-UA" w:eastAsia="ru-RU"/>
        </w:rPr>
        <w:t>для внесення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змін</w:t>
      </w:r>
      <w:r w:rsidRPr="00D37C4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D37C4B">
        <w:rPr>
          <w:rFonts w:ascii="Times New Roman" w:hAnsi="Times New Roman"/>
          <w:sz w:val="28"/>
          <w:szCs w:val="28"/>
          <w:lang w:val="uk-UA" w:eastAsia="ru-RU"/>
        </w:rPr>
        <w:t xml:space="preserve"> Єдино</w:t>
      </w:r>
      <w:r>
        <w:rPr>
          <w:rFonts w:ascii="Times New Roman" w:hAnsi="Times New Roman"/>
          <w:sz w:val="28"/>
          <w:szCs w:val="28"/>
          <w:lang w:val="uk-UA" w:eastAsia="ru-RU"/>
        </w:rPr>
        <w:t>му</w:t>
      </w:r>
      <w:r w:rsidRPr="00D37C4B">
        <w:rPr>
          <w:rFonts w:ascii="Times New Roman" w:hAnsi="Times New Roman"/>
          <w:sz w:val="28"/>
          <w:szCs w:val="28"/>
          <w:lang w:val="uk-UA" w:eastAsia="ru-RU"/>
        </w:rPr>
        <w:t xml:space="preserve"> державно</w:t>
      </w:r>
      <w:r>
        <w:rPr>
          <w:rFonts w:ascii="Times New Roman" w:hAnsi="Times New Roman"/>
          <w:sz w:val="28"/>
          <w:szCs w:val="28"/>
          <w:lang w:val="uk-UA" w:eastAsia="ru-RU"/>
        </w:rPr>
        <w:t>му</w:t>
      </w:r>
      <w:r w:rsidRPr="00D37C4B">
        <w:rPr>
          <w:rFonts w:ascii="Times New Roman" w:hAnsi="Times New Roman"/>
          <w:sz w:val="28"/>
          <w:szCs w:val="28"/>
          <w:lang w:val="uk-UA" w:eastAsia="ru-RU"/>
        </w:rPr>
        <w:t xml:space="preserve"> реєстр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bookmarkStart w:id="1" w:name="_GoBack"/>
      <w:bookmarkEnd w:id="1"/>
      <w:r w:rsidRPr="00D37C4B">
        <w:rPr>
          <w:rFonts w:ascii="Times New Roman" w:hAnsi="Times New Roman"/>
          <w:sz w:val="28"/>
          <w:szCs w:val="28"/>
          <w:lang w:val="uk-UA" w:eastAsia="ru-RU"/>
        </w:rPr>
        <w:t xml:space="preserve"> юридичних осіб, фізичних осіб-підприємців та громадських формувань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C67F0" w:rsidRPr="00D37C4B" w:rsidRDefault="002C67F0" w:rsidP="00B8287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5</w:t>
      </w:r>
      <w:r w:rsidRPr="00D37C4B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постійні комісії з питань комунальної власності, житлово-комунального господарства та благоустрою, енергозбереження та транспорту, будівництва та архітектури та з питань освіти, культури, спорту, соціального захисту, здоров’я, у справах сім’ї та молоді, регламенту та кадрової політики.</w:t>
      </w:r>
    </w:p>
    <w:p w:rsidR="002C67F0" w:rsidRDefault="002C67F0" w:rsidP="001B604E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2C67F0" w:rsidRPr="00D37C4B" w:rsidRDefault="002C67F0" w:rsidP="001B604E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2C67F0" w:rsidRPr="00CC1BE7" w:rsidRDefault="002C67F0" w:rsidP="00B82871">
      <w:pPr>
        <w:spacing w:line="276" w:lineRule="auto"/>
        <w:jc w:val="both"/>
        <w:rPr>
          <w:iCs/>
          <w:sz w:val="28"/>
          <w:szCs w:val="28"/>
        </w:rPr>
      </w:pPr>
      <w:r w:rsidRPr="00D37C4B">
        <w:rPr>
          <w:sz w:val="28"/>
          <w:szCs w:val="28"/>
        </w:rPr>
        <w:t>Міський голова</w:t>
      </w:r>
      <w:r w:rsidRPr="00D37C4B">
        <w:rPr>
          <w:b/>
          <w:bCs/>
          <w:i/>
          <w:iCs/>
          <w:sz w:val="28"/>
          <w:szCs w:val="28"/>
        </w:rPr>
        <w:t xml:space="preserve">                                                               </w:t>
      </w:r>
      <w:r w:rsidRPr="00CC1BE7">
        <w:rPr>
          <w:b/>
          <w:bCs/>
          <w:iCs/>
          <w:sz w:val="28"/>
          <w:szCs w:val="28"/>
        </w:rPr>
        <w:t>Вячеслав</w:t>
      </w:r>
      <w:r w:rsidRPr="00CC1BE7">
        <w:rPr>
          <w:iCs/>
          <w:sz w:val="28"/>
          <w:szCs w:val="28"/>
        </w:rPr>
        <w:t xml:space="preserve"> </w:t>
      </w:r>
      <w:r w:rsidRPr="00CC1BE7">
        <w:rPr>
          <w:b/>
          <w:bCs/>
          <w:iCs/>
          <w:sz w:val="28"/>
          <w:szCs w:val="28"/>
        </w:rPr>
        <w:t>ПОЛІЩУК</w:t>
      </w:r>
    </w:p>
    <w:p w:rsidR="002C67F0" w:rsidRDefault="002C67F0" w:rsidP="00B82871">
      <w:pPr>
        <w:spacing w:line="276" w:lineRule="auto"/>
        <w:jc w:val="both"/>
        <w:rPr>
          <w:i/>
          <w:iCs/>
        </w:rPr>
      </w:pPr>
    </w:p>
    <w:p w:rsidR="002C67F0" w:rsidRPr="003A2180" w:rsidRDefault="002C67F0" w:rsidP="00B82871">
      <w:pPr>
        <w:spacing w:line="276" w:lineRule="auto"/>
        <w:jc w:val="both"/>
        <w:rPr>
          <w:iCs/>
        </w:rPr>
      </w:pPr>
      <w:r w:rsidRPr="003A2180">
        <w:rPr>
          <w:iCs/>
        </w:rPr>
        <w:t>Ігор Кузава 212</w:t>
      </w:r>
      <w:r>
        <w:rPr>
          <w:iCs/>
        </w:rPr>
        <w:t xml:space="preserve"> </w:t>
      </w:r>
      <w:r w:rsidRPr="003A2180">
        <w:rPr>
          <w:iCs/>
        </w:rPr>
        <w:t>83</w:t>
      </w:r>
    </w:p>
    <w:sectPr w:rsidR="002C67F0" w:rsidRPr="003A2180" w:rsidSect="00FA6C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B5B"/>
    <w:multiLevelType w:val="hybridMultilevel"/>
    <w:tmpl w:val="CF4087EC"/>
    <w:lvl w:ilvl="0" w:tplc="BF1C3F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81345D"/>
    <w:multiLevelType w:val="hybridMultilevel"/>
    <w:tmpl w:val="0150CE9A"/>
    <w:lvl w:ilvl="0" w:tplc="9A38E942">
      <w:start w:val="4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848B35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1AAEDD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046DA1C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C52C62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1D42DF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A66BCD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2F641C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BB4129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20DC45EB"/>
    <w:multiLevelType w:val="hybridMultilevel"/>
    <w:tmpl w:val="EAEA9CD2"/>
    <w:lvl w:ilvl="0" w:tplc="2F16B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F46D81"/>
    <w:multiLevelType w:val="hybridMultilevel"/>
    <w:tmpl w:val="64684AD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8CF10DB"/>
    <w:multiLevelType w:val="hybridMultilevel"/>
    <w:tmpl w:val="BF803926"/>
    <w:lvl w:ilvl="0" w:tplc="A6E057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F501A"/>
    <w:multiLevelType w:val="hybridMultilevel"/>
    <w:tmpl w:val="6D3E69E8"/>
    <w:lvl w:ilvl="0" w:tplc="7332C9D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 w:tplc="88B85AE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2" w:tplc="7D86EA6A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3" w:tplc="A006B72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4" w:tplc="CB8EC5F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5" w:tplc="2670DEC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6" w:tplc="2F064BF6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7" w:tplc="9446EAE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8" w:tplc="69648AE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1AF"/>
    <w:rsid w:val="000123E7"/>
    <w:rsid w:val="00055322"/>
    <w:rsid w:val="00093CD7"/>
    <w:rsid w:val="000962B7"/>
    <w:rsid w:val="00097C87"/>
    <w:rsid w:val="000C3596"/>
    <w:rsid w:val="000D161C"/>
    <w:rsid w:val="000D6B64"/>
    <w:rsid w:val="001000C7"/>
    <w:rsid w:val="00100115"/>
    <w:rsid w:val="00111017"/>
    <w:rsid w:val="00165332"/>
    <w:rsid w:val="001713C8"/>
    <w:rsid w:val="00172FDA"/>
    <w:rsid w:val="001A0F89"/>
    <w:rsid w:val="001B32B7"/>
    <w:rsid w:val="001B4F0F"/>
    <w:rsid w:val="001B604E"/>
    <w:rsid w:val="001C2820"/>
    <w:rsid w:val="001F6C82"/>
    <w:rsid w:val="001F75C6"/>
    <w:rsid w:val="00207EC9"/>
    <w:rsid w:val="00216CB5"/>
    <w:rsid w:val="00232D97"/>
    <w:rsid w:val="00245493"/>
    <w:rsid w:val="0028568A"/>
    <w:rsid w:val="002C67F0"/>
    <w:rsid w:val="003063F8"/>
    <w:rsid w:val="00363C82"/>
    <w:rsid w:val="00372347"/>
    <w:rsid w:val="00372777"/>
    <w:rsid w:val="00373113"/>
    <w:rsid w:val="003A2180"/>
    <w:rsid w:val="003E49D4"/>
    <w:rsid w:val="004307F9"/>
    <w:rsid w:val="00461743"/>
    <w:rsid w:val="00461F80"/>
    <w:rsid w:val="00464452"/>
    <w:rsid w:val="00476C07"/>
    <w:rsid w:val="004804B1"/>
    <w:rsid w:val="00497FCC"/>
    <w:rsid w:val="004A751F"/>
    <w:rsid w:val="004B7B0D"/>
    <w:rsid w:val="004E4C7A"/>
    <w:rsid w:val="00500A16"/>
    <w:rsid w:val="0055244E"/>
    <w:rsid w:val="005554CC"/>
    <w:rsid w:val="00573B15"/>
    <w:rsid w:val="005934B4"/>
    <w:rsid w:val="005B33DC"/>
    <w:rsid w:val="005C6DA2"/>
    <w:rsid w:val="005D6728"/>
    <w:rsid w:val="005E3C47"/>
    <w:rsid w:val="00621FE6"/>
    <w:rsid w:val="006323B5"/>
    <w:rsid w:val="00665937"/>
    <w:rsid w:val="006A7FE9"/>
    <w:rsid w:val="006E71B2"/>
    <w:rsid w:val="006F7283"/>
    <w:rsid w:val="00703693"/>
    <w:rsid w:val="00704C17"/>
    <w:rsid w:val="00707CA0"/>
    <w:rsid w:val="007362BE"/>
    <w:rsid w:val="00744AE5"/>
    <w:rsid w:val="00745170"/>
    <w:rsid w:val="00783271"/>
    <w:rsid w:val="00784A25"/>
    <w:rsid w:val="00786F4F"/>
    <w:rsid w:val="007E4D86"/>
    <w:rsid w:val="007F7FC9"/>
    <w:rsid w:val="0083216B"/>
    <w:rsid w:val="008437F4"/>
    <w:rsid w:val="0084501C"/>
    <w:rsid w:val="008474AD"/>
    <w:rsid w:val="00847B32"/>
    <w:rsid w:val="00863976"/>
    <w:rsid w:val="00872B63"/>
    <w:rsid w:val="00884603"/>
    <w:rsid w:val="008B16AC"/>
    <w:rsid w:val="008B3586"/>
    <w:rsid w:val="008B52C6"/>
    <w:rsid w:val="008F3A28"/>
    <w:rsid w:val="008F7A3F"/>
    <w:rsid w:val="00915F88"/>
    <w:rsid w:val="00922F65"/>
    <w:rsid w:val="00944F62"/>
    <w:rsid w:val="009630D0"/>
    <w:rsid w:val="009817BD"/>
    <w:rsid w:val="009A07F4"/>
    <w:rsid w:val="009B0966"/>
    <w:rsid w:val="009D5CAE"/>
    <w:rsid w:val="00A16E1C"/>
    <w:rsid w:val="00A311EE"/>
    <w:rsid w:val="00A31786"/>
    <w:rsid w:val="00A37EE4"/>
    <w:rsid w:val="00A84C6C"/>
    <w:rsid w:val="00A84D9E"/>
    <w:rsid w:val="00AA61AF"/>
    <w:rsid w:val="00AC6A51"/>
    <w:rsid w:val="00AF596F"/>
    <w:rsid w:val="00AF6BC8"/>
    <w:rsid w:val="00B1717E"/>
    <w:rsid w:val="00B31229"/>
    <w:rsid w:val="00B3259C"/>
    <w:rsid w:val="00B35821"/>
    <w:rsid w:val="00B76F6E"/>
    <w:rsid w:val="00B82871"/>
    <w:rsid w:val="00BD59B8"/>
    <w:rsid w:val="00C043D6"/>
    <w:rsid w:val="00C53044"/>
    <w:rsid w:val="00C5320F"/>
    <w:rsid w:val="00C73433"/>
    <w:rsid w:val="00C83D3B"/>
    <w:rsid w:val="00C8716A"/>
    <w:rsid w:val="00CC1BE7"/>
    <w:rsid w:val="00CC4B59"/>
    <w:rsid w:val="00CD6148"/>
    <w:rsid w:val="00D1592F"/>
    <w:rsid w:val="00D171DA"/>
    <w:rsid w:val="00D37C4B"/>
    <w:rsid w:val="00D536D5"/>
    <w:rsid w:val="00D603F3"/>
    <w:rsid w:val="00D7008E"/>
    <w:rsid w:val="00D840BF"/>
    <w:rsid w:val="00D90A51"/>
    <w:rsid w:val="00DA4912"/>
    <w:rsid w:val="00DA496D"/>
    <w:rsid w:val="00DA5665"/>
    <w:rsid w:val="00DD7906"/>
    <w:rsid w:val="00DE3E66"/>
    <w:rsid w:val="00DF1B10"/>
    <w:rsid w:val="00E00456"/>
    <w:rsid w:val="00E36883"/>
    <w:rsid w:val="00E567C1"/>
    <w:rsid w:val="00E57EF2"/>
    <w:rsid w:val="00E85336"/>
    <w:rsid w:val="00EA1FB6"/>
    <w:rsid w:val="00EB7207"/>
    <w:rsid w:val="00EF53B7"/>
    <w:rsid w:val="00EF574F"/>
    <w:rsid w:val="00F42BFB"/>
    <w:rsid w:val="00F71B66"/>
    <w:rsid w:val="00F93EB5"/>
    <w:rsid w:val="00FA6CE4"/>
    <w:rsid w:val="00FB6C4B"/>
    <w:rsid w:val="00FC648F"/>
    <w:rsid w:val="00FD0D54"/>
    <w:rsid w:val="00FE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E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3">
    <w:name w:val="heading 3"/>
    <w:basedOn w:val="Normal"/>
    <w:link w:val="Heading3Char"/>
    <w:uiPriority w:val="99"/>
    <w:qFormat/>
    <w:rsid w:val="00461F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61F80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PlainText">
    <w:name w:val="Plain Text"/>
    <w:basedOn w:val="Normal"/>
    <w:link w:val="PlainTextChar"/>
    <w:uiPriority w:val="99"/>
    <w:rsid w:val="00744AE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44AE5"/>
    <w:rPr>
      <w:rFonts w:ascii="Courier New" w:hAnsi="Courier New" w:cs="Courier New"/>
      <w:sz w:val="20"/>
      <w:szCs w:val="20"/>
      <w:lang w:eastAsia="uk-UA"/>
    </w:rPr>
  </w:style>
  <w:style w:type="character" w:styleId="Strong">
    <w:name w:val="Strong"/>
    <w:basedOn w:val="DefaultParagraphFont"/>
    <w:uiPriority w:val="99"/>
    <w:qFormat/>
    <w:rsid w:val="005554C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554C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713C8"/>
    <w:pPr>
      <w:ind w:left="720"/>
    </w:pPr>
  </w:style>
  <w:style w:type="paragraph" w:customStyle="1" w:styleId="a">
    <w:name w:val="Знак"/>
    <w:basedOn w:val="Normal"/>
    <w:uiPriority w:val="99"/>
    <w:rsid w:val="00461743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7362BE"/>
    <w:rPr>
      <w:lang w:eastAsia="uk-UA"/>
    </w:rPr>
  </w:style>
  <w:style w:type="character" w:customStyle="1" w:styleId="NoSpacingChar">
    <w:name w:val="No Spacing Char"/>
    <w:link w:val="NoSpacing"/>
    <w:uiPriority w:val="99"/>
    <w:locked/>
    <w:rsid w:val="007362BE"/>
    <w:rPr>
      <w:sz w:val="22"/>
      <w:lang w:eastAsia="uk-UA"/>
    </w:rPr>
  </w:style>
  <w:style w:type="paragraph" w:customStyle="1" w:styleId="1">
    <w:name w:val="Без интервала1"/>
    <w:uiPriority w:val="99"/>
    <w:rsid w:val="007362BE"/>
    <w:rPr>
      <w:rFonts w:eastAsia="Times New Roman" w:cs="Calibri"/>
      <w:lang w:val="ru-RU"/>
    </w:rPr>
  </w:style>
  <w:style w:type="paragraph" w:styleId="Title">
    <w:name w:val="Title"/>
    <w:basedOn w:val="Normal"/>
    <w:link w:val="TitleChar"/>
    <w:uiPriority w:val="99"/>
    <w:qFormat/>
    <w:rsid w:val="00573B15"/>
    <w:pPr>
      <w:shd w:val="clear" w:color="auto" w:fill="FFFFFF"/>
      <w:jc w:val="center"/>
    </w:pPr>
    <w:rPr>
      <w:b/>
      <w:bCs/>
      <w:color w:val="000000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73B15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47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B32"/>
    <w:rPr>
      <w:rFonts w:ascii="Tahoma" w:hAnsi="Tahoma" w:cs="Tahoma"/>
      <w:sz w:val="16"/>
      <w:szCs w:val="16"/>
      <w:lang w:eastAsia="uk-UA"/>
    </w:rPr>
  </w:style>
  <w:style w:type="character" w:styleId="Hyperlink">
    <w:name w:val="Hyperlink"/>
    <w:basedOn w:val="DefaultParagraphFont"/>
    <w:uiPriority w:val="99"/>
    <w:rsid w:val="00BD59B8"/>
    <w:rPr>
      <w:rFonts w:cs="Times New Roman"/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1B604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DefaultParagraphFont"/>
    <w:uiPriority w:val="99"/>
    <w:rsid w:val="001B604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1B604E"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"/>
    <w:basedOn w:val="Normal"/>
    <w:uiPriority w:val="99"/>
    <w:rsid w:val="00CC1BE7"/>
    <w:pPr>
      <w:widowControl w:val="0"/>
      <w:suppressAutoHyphens/>
      <w:jc w:val="center"/>
    </w:pPr>
    <w:rPr>
      <w:rFonts w:eastAsia="Calibri"/>
      <w:b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554</Words>
  <Characters>3162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sekretar</cp:lastModifiedBy>
  <cp:revision>2</cp:revision>
  <cp:lastPrinted>2023-05-26T09:02:00Z</cp:lastPrinted>
  <dcterms:created xsi:type="dcterms:W3CDTF">2024-02-13T14:22:00Z</dcterms:created>
  <dcterms:modified xsi:type="dcterms:W3CDTF">2024-02-13T14:22:00Z</dcterms:modified>
</cp:coreProperties>
</file>