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05BA" w14:textId="77777777" w:rsidR="001C35EA" w:rsidRPr="005E1DB7" w:rsidRDefault="001C35EA" w:rsidP="005E1DB7">
      <w:pPr>
        <w:ind w:firstLine="284"/>
        <w:jc w:val="both"/>
        <w:rPr>
          <w:sz w:val="28"/>
          <w:szCs w:val="28"/>
        </w:rPr>
      </w:pPr>
    </w:p>
    <w:p w14:paraId="5F637714" w14:textId="77777777" w:rsidR="001C35EA" w:rsidRPr="005E1DB7" w:rsidRDefault="001C35EA" w:rsidP="005E1DB7">
      <w:pPr>
        <w:ind w:firstLine="284"/>
        <w:jc w:val="both"/>
        <w:rPr>
          <w:sz w:val="28"/>
          <w:szCs w:val="28"/>
        </w:rPr>
      </w:pPr>
    </w:p>
    <w:p w14:paraId="05DC1130" w14:textId="77777777" w:rsidR="001C35EA" w:rsidRPr="005E1DB7" w:rsidRDefault="00000000" w:rsidP="005E1DB7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object w:dxaOrig="1440" w:dyaOrig="1440" w14:anchorId="13DF7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1" fillcolor="window">
            <v:imagedata r:id="rId7" o:title=""/>
          </v:shape>
          <o:OLEObject Type="Embed" ProgID="Word.Picture.8" ShapeID="_x0000_s1026" DrawAspect="Content" ObjectID="_1732452755" r:id="rId8"/>
        </w:object>
      </w:r>
      <w:r w:rsidR="001C35EA" w:rsidRPr="005E1DB7">
        <w:rPr>
          <w:b/>
          <w:sz w:val="28"/>
          <w:szCs w:val="28"/>
        </w:rPr>
        <w:t>РОЖИЩЕНСЬКА МІСЬКА РАДА</w:t>
      </w:r>
    </w:p>
    <w:p w14:paraId="668C0686" w14:textId="77777777" w:rsidR="001C35EA" w:rsidRPr="005E1DB7" w:rsidRDefault="001C35EA" w:rsidP="005E1DB7">
      <w:pPr>
        <w:jc w:val="center"/>
        <w:rPr>
          <w:b/>
          <w:sz w:val="28"/>
          <w:szCs w:val="28"/>
        </w:rPr>
      </w:pPr>
      <w:r w:rsidRPr="005E1DB7">
        <w:rPr>
          <w:b/>
          <w:sz w:val="28"/>
          <w:szCs w:val="28"/>
        </w:rPr>
        <w:t>ЛУЦЬКОГО РАЙОНУ ВОЛИНСЬКОЇ ОБЛАСТІ</w:t>
      </w:r>
    </w:p>
    <w:p w14:paraId="24E32357" w14:textId="77777777" w:rsidR="001C35EA" w:rsidRPr="005E1DB7" w:rsidRDefault="001C35EA" w:rsidP="005E1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5E1DB7">
        <w:rPr>
          <w:b/>
          <w:sz w:val="28"/>
          <w:szCs w:val="28"/>
        </w:rPr>
        <w:t>осьмого скликання</w:t>
      </w:r>
    </w:p>
    <w:p w14:paraId="38CF8038" w14:textId="77777777" w:rsidR="001C35EA" w:rsidRPr="00A123AC" w:rsidRDefault="001C35EA" w:rsidP="005E1DB7">
      <w:pPr>
        <w:jc w:val="center"/>
        <w:rPr>
          <w:b/>
          <w:sz w:val="32"/>
          <w:szCs w:val="32"/>
        </w:rPr>
      </w:pPr>
      <w:r w:rsidRPr="00A123AC">
        <w:rPr>
          <w:b/>
          <w:sz w:val="32"/>
          <w:szCs w:val="32"/>
        </w:rPr>
        <w:t xml:space="preserve">РІШЕННЯ </w:t>
      </w:r>
    </w:p>
    <w:p w14:paraId="0B76C65A" w14:textId="77777777" w:rsidR="001C35EA" w:rsidRPr="005E1DB7" w:rsidRDefault="001C35EA" w:rsidP="005E1DB7">
      <w:pPr>
        <w:jc w:val="center"/>
        <w:rPr>
          <w:b/>
          <w:sz w:val="28"/>
          <w:szCs w:val="28"/>
        </w:rPr>
      </w:pPr>
    </w:p>
    <w:p w14:paraId="66A434A6" w14:textId="44CA10FC" w:rsidR="001C35EA" w:rsidRPr="005E1DB7" w:rsidRDefault="001C35EA" w:rsidP="005E1DB7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="00FF0F1B">
        <w:rPr>
          <w:bCs/>
          <w:iCs/>
          <w:sz w:val="28"/>
          <w:szCs w:val="28"/>
        </w:rPr>
        <w:t>грудня</w:t>
      </w:r>
      <w:r>
        <w:rPr>
          <w:bCs/>
          <w:iCs/>
          <w:sz w:val="28"/>
          <w:szCs w:val="28"/>
        </w:rPr>
        <w:t xml:space="preserve"> 2022</w:t>
      </w:r>
      <w:r w:rsidRPr="005E1DB7">
        <w:rPr>
          <w:bCs/>
          <w:iCs/>
          <w:sz w:val="28"/>
          <w:szCs w:val="28"/>
        </w:rPr>
        <w:t xml:space="preserve"> року                                                                                   № </w:t>
      </w:r>
      <w:r>
        <w:rPr>
          <w:bCs/>
          <w:iCs/>
          <w:sz w:val="28"/>
          <w:szCs w:val="28"/>
        </w:rPr>
        <w:t>2</w:t>
      </w:r>
      <w:r w:rsidR="00FF0F1B">
        <w:rPr>
          <w:bCs/>
          <w:iCs/>
          <w:sz w:val="28"/>
          <w:szCs w:val="28"/>
          <w:lang w:val="ru-RU"/>
        </w:rPr>
        <w:t>8</w:t>
      </w:r>
      <w:r w:rsidRPr="005E1DB7">
        <w:rPr>
          <w:bCs/>
          <w:iCs/>
          <w:sz w:val="28"/>
          <w:szCs w:val="28"/>
        </w:rPr>
        <w:t>/</w:t>
      </w:r>
    </w:p>
    <w:p w14:paraId="4484A8DC" w14:textId="77777777" w:rsidR="001C35EA" w:rsidRDefault="001C35EA" w:rsidP="00AE2DCC">
      <w:pPr>
        <w:ind w:left="-142"/>
        <w:rPr>
          <w:b/>
          <w:bCs/>
          <w:sz w:val="28"/>
          <w:szCs w:val="28"/>
        </w:rPr>
      </w:pPr>
    </w:p>
    <w:p w14:paraId="304ED09F" w14:textId="77777777" w:rsidR="001C35EA" w:rsidRPr="00A123AC" w:rsidRDefault="001C35EA" w:rsidP="00AE2DCC">
      <w:pPr>
        <w:ind w:left="-142"/>
        <w:rPr>
          <w:b/>
          <w:bCs/>
          <w:sz w:val="28"/>
          <w:szCs w:val="28"/>
        </w:rPr>
      </w:pPr>
      <w:r w:rsidRPr="00A123AC">
        <w:rPr>
          <w:b/>
          <w:bCs/>
          <w:sz w:val="28"/>
          <w:szCs w:val="28"/>
        </w:rPr>
        <w:t xml:space="preserve">  Про затвердження проектів  землеустрою  </w:t>
      </w:r>
    </w:p>
    <w:p w14:paraId="5AA62F4A" w14:textId="77777777" w:rsidR="001C35EA" w:rsidRPr="00A123AC" w:rsidRDefault="001C35EA" w:rsidP="00AE2DCC">
      <w:pPr>
        <w:ind w:left="-142"/>
        <w:rPr>
          <w:b/>
          <w:bCs/>
          <w:sz w:val="28"/>
          <w:szCs w:val="28"/>
        </w:rPr>
      </w:pPr>
      <w:r w:rsidRPr="00A123AC">
        <w:rPr>
          <w:b/>
          <w:bCs/>
          <w:sz w:val="28"/>
          <w:szCs w:val="28"/>
        </w:rPr>
        <w:t xml:space="preserve">  щодо відведення земельної ділянки та </w:t>
      </w:r>
    </w:p>
    <w:p w14:paraId="34710752" w14:textId="77777777" w:rsidR="001C35EA" w:rsidRPr="00A123AC" w:rsidRDefault="001C35EA" w:rsidP="005B3A39">
      <w:pPr>
        <w:ind w:left="-142"/>
        <w:rPr>
          <w:b/>
          <w:bCs/>
          <w:sz w:val="28"/>
          <w:szCs w:val="28"/>
        </w:rPr>
      </w:pPr>
      <w:r w:rsidRPr="00A123AC">
        <w:rPr>
          <w:b/>
          <w:bCs/>
          <w:sz w:val="28"/>
          <w:szCs w:val="28"/>
        </w:rPr>
        <w:t xml:space="preserve">  передачу земельних ділянок в оренду </w:t>
      </w:r>
    </w:p>
    <w:p w14:paraId="6F329BAB" w14:textId="77777777" w:rsidR="001C35EA" w:rsidRPr="00A123AC" w:rsidRDefault="001C35EA" w:rsidP="00B81F04">
      <w:pPr>
        <w:ind w:left="-142"/>
        <w:rPr>
          <w:b/>
          <w:bCs/>
          <w:sz w:val="28"/>
          <w:szCs w:val="28"/>
        </w:rPr>
      </w:pPr>
    </w:p>
    <w:p w14:paraId="038AE8E2" w14:textId="5FDC2802" w:rsidR="001C35EA" w:rsidRPr="00A123AC" w:rsidRDefault="001C35EA" w:rsidP="00367F75">
      <w:pPr>
        <w:jc w:val="both"/>
        <w:rPr>
          <w:rFonts w:cs="Calibri"/>
          <w:b/>
          <w:i/>
          <w:sz w:val="28"/>
          <w:szCs w:val="28"/>
          <w:lang w:eastAsia="en-US"/>
        </w:rPr>
      </w:pPr>
      <w:r w:rsidRPr="00A123AC">
        <w:rPr>
          <w:sz w:val="28"/>
          <w:szCs w:val="28"/>
        </w:rPr>
        <w:t xml:space="preserve">       Розглянувши заяви юридичних осіб та керуючись </w:t>
      </w:r>
      <w:r w:rsidRPr="00A123AC">
        <w:rPr>
          <w:rFonts w:cs="Calibri"/>
          <w:sz w:val="28"/>
          <w:szCs w:val="28"/>
          <w:lang w:eastAsia="en-US"/>
        </w:rPr>
        <w:t xml:space="preserve">пунктом 34 частини 1 статті 26, статтею 33 Закону України «Про місцеве самоврядування в Україні» та у відповідності до ст. </w:t>
      </w:r>
      <w:r w:rsidRPr="00A123AC">
        <w:rPr>
          <w:sz w:val="28"/>
          <w:szCs w:val="28"/>
        </w:rPr>
        <w:t>12, 34,</w:t>
      </w:r>
      <w:r w:rsidRPr="00A123AC">
        <w:rPr>
          <w:sz w:val="28"/>
          <w:szCs w:val="28"/>
          <w:lang w:val="ru-RU"/>
        </w:rPr>
        <w:t xml:space="preserve"> 38</w:t>
      </w:r>
      <w:r w:rsidRPr="00A123AC">
        <w:rPr>
          <w:sz w:val="28"/>
          <w:szCs w:val="28"/>
        </w:rPr>
        <w:t xml:space="preserve">, 65, 79-1, 93, 124, 134, 186 </w:t>
      </w:r>
      <w:r w:rsidRPr="00A123AC">
        <w:rPr>
          <w:rFonts w:cs="Calibri"/>
          <w:sz w:val="28"/>
          <w:szCs w:val="28"/>
          <w:lang w:eastAsia="en-US"/>
        </w:rPr>
        <w:t>Земельного кодексу України, статтями 19, 30, 50 Закону України «Про землеустрій», частиною п’ятою статті 16 Законом України «Про Державний земельний кадастр», Постановою Кабінету Міністрів України від 17.10.2012 № 1051 «Про затвердження Порядку ведення Державного земельного кадастру», Законом України «Про державну реєстрацію речових прав на нерухоме майно та їх обтяжень»,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="00FF0F1B">
        <w:rPr>
          <w:rFonts w:cs="Calibri"/>
          <w:sz w:val="28"/>
          <w:szCs w:val="28"/>
          <w:lang w:eastAsia="en-US"/>
        </w:rPr>
        <w:t xml:space="preserve"> </w:t>
      </w:r>
      <w:r w:rsidRPr="00A123AC">
        <w:rPr>
          <w:rFonts w:cs="Calibri"/>
          <w:sz w:val="28"/>
          <w:szCs w:val="28"/>
          <w:lang w:eastAsia="en-US"/>
        </w:rPr>
        <w:t xml:space="preserve">від </w:t>
      </w:r>
      <w:r w:rsidR="00FF0F1B">
        <w:rPr>
          <w:rFonts w:cs="Calibri"/>
          <w:sz w:val="28"/>
          <w:szCs w:val="28"/>
          <w:lang w:eastAsia="en-US"/>
        </w:rPr>
        <w:t xml:space="preserve"> </w:t>
      </w:r>
      <w:r w:rsidRPr="00A123AC">
        <w:rPr>
          <w:rFonts w:cs="Calibri"/>
          <w:sz w:val="28"/>
          <w:szCs w:val="28"/>
          <w:lang w:eastAsia="en-US"/>
        </w:rPr>
        <w:t>, міська рада</w:t>
      </w:r>
    </w:p>
    <w:p w14:paraId="0314E006" w14:textId="77777777" w:rsidR="001C35EA" w:rsidRPr="00A123AC" w:rsidRDefault="001C35EA" w:rsidP="00102B77">
      <w:pPr>
        <w:pStyle w:val="a7"/>
        <w:rPr>
          <w:b/>
          <w:bCs/>
          <w:sz w:val="28"/>
          <w:szCs w:val="28"/>
        </w:rPr>
      </w:pPr>
      <w:r w:rsidRPr="00A123AC">
        <w:rPr>
          <w:b/>
          <w:bCs/>
          <w:sz w:val="28"/>
          <w:szCs w:val="28"/>
          <w:lang w:eastAsia="en-US"/>
        </w:rPr>
        <w:t xml:space="preserve">ВИРІШИЛА: </w:t>
      </w:r>
    </w:p>
    <w:p w14:paraId="52E30951" w14:textId="77777777" w:rsidR="001C35EA" w:rsidRPr="00A123AC" w:rsidRDefault="001C35EA" w:rsidP="00102B77">
      <w:pPr>
        <w:pStyle w:val="a7"/>
        <w:rPr>
          <w:sz w:val="28"/>
          <w:szCs w:val="28"/>
        </w:rPr>
      </w:pPr>
      <w:r w:rsidRPr="00A123AC">
        <w:rPr>
          <w:sz w:val="28"/>
          <w:szCs w:val="28"/>
        </w:rPr>
        <w:tab/>
        <w:t>1.</w:t>
      </w:r>
      <w:r w:rsidRPr="00A123AC">
        <w:rPr>
          <w:sz w:val="28"/>
          <w:szCs w:val="28"/>
          <w:lang w:val="ru-RU"/>
        </w:rPr>
        <w:t xml:space="preserve"> </w:t>
      </w:r>
      <w:r w:rsidRPr="00A123AC">
        <w:rPr>
          <w:sz w:val="28"/>
          <w:szCs w:val="28"/>
        </w:rPr>
        <w:t>Затвердити проекти землеустрою щодо відведення земельної ділянки та передати юридичним особам в оренду земельні ділянки згідно додатку 1.</w:t>
      </w:r>
    </w:p>
    <w:p w14:paraId="6AE938AD" w14:textId="77777777" w:rsidR="001C35EA" w:rsidRPr="00A123AC" w:rsidRDefault="001C35EA" w:rsidP="001B5C72">
      <w:pPr>
        <w:pStyle w:val="a7"/>
        <w:jc w:val="both"/>
        <w:rPr>
          <w:sz w:val="28"/>
          <w:szCs w:val="28"/>
        </w:rPr>
      </w:pPr>
      <w:r w:rsidRPr="00A123AC">
        <w:rPr>
          <w:sz w:val="28"/>
          <w:szCs w:val="28"/>
        </w:rPr>
        <w:tab/>
        <w:t>2.</w:t>
      </w:r>
      <w:r w:rsidRPr="00A123AC">
        <w:rPr>
          <w:sz w:val="28"/>
          <w:szCs w:val="28"/>
          <w:lang w:val="ru-RU"/>
        </w:rPr>
        <w:t xml:space="preserve"> </w:t>
      </w:r>
      <w:r w:rsidRPr="00A123AC">
        <w:rPr>
          <w:sz w:val="28"/>
          <w:szCs w:val="28"/>
        </w:rPr>
        <w:t>Встановити обмеження у використанні земельних ділянок та земельні сервітути згідно додатку 1.</w:t>
      </w:r>
    </w:p>
    <w:p w14:paraId="103023EF" w14:textId="77777777" w:rsidR="001C35EA" w:rsidRPr="00A123AC" w:rsidRDefault="001C35EA" w:rsidP="00102B77">
      <w:pPr>
        <w:pStyle w:val="a7"/>
        <w:rPr>
          <w:sz w:val="28"/>
          <w:szCs w:val="28"/>
        </w:rPr>
      </w:pPr>
      <w:r w:rsidRPr="00A123AC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r w:rsidRPr="00A123AC">
        <w:rPr>
          <w:sz w:val="28"/>
          <w:szCs w:val="28"/>
        </w:rPr>
        <w:t>Зобов’язати юридичні особи:</w:t>
      </w:r>
    </w:p>
    <w:p w14:paraId="21DF4EA2" w14:textId="77777777" w:rsidR="001C35EA" w:rsidRPr="00A123AC" w:rsidRDefault="001C35EA" w:rsidP="0077126D">
      <w:pPr>
        <w:pStyle w:val="a7"/>
        <w:jc w:val="both"/>
        <w:rPr>
          <w:sz w:val="28"/>
          <w:szCs w:val="28"/>
        </w:rPr>
      </w:pPr>
      <w:r w:rsidRPr="00A123AC">
        <w:rPr>
          <w:sz w:val="28"/>
          <w:szCs w:val="28"/>
        </w:rPr>
        <w:tab/>
        <w:t xml:space="preserve">  1) Виконувати обов’язки  землекористувача земельної ділянки відповідно до вимог ст. 96 Земельного Кодексу України;</w:t>
      </w:r>
    </w:p>
    <w:p w14:paraId="0ED86948" w14:textId="77777777" w:rsidR="001C35EA" w:rsidRPr="00A123AC" w:rsidRDefault="001C35EA" w:rsidP="0077126D">
      <w:pPr>
        <w:pStyle w:val="a7"/>
        <w:jc w:val="both"/>
        <w:rPr>
          <w:sz w:val="28"/>
          <w:szCs w:val="28"/>
        </w:rPr>
      </w:pPr>
      <w:r w:rsidRPr="00A123AC">
        <w:rPr>
          <w:sz w:val="28"/>
          <w:szCs w:val="28"/>
        </w:rPr>
        <w:tab/>
        <w:t xml:space="preserve">  2) В місячний термін укласти договір оренди землі з Рожищенською міською радою та зареєструвати право на  земельну ділянку відповідно до статті 125 Земельного кодексу України.</w:t>
      </w:r>
    </w:p>
    <w:p w14:paraId="1F4BAD20" w14:textId="77777777" w:rsidR="001C35EA" w:rsidRPr="00A123AC" w:rsidRDefault="001C35EA" w:rsidP="00102B77">
      <w:pPr>
        <w:pStyle w:val="a7"/>
        <w:rPr>
          <w:sz w:val="28"/>
          <w:szCs w:val="28"/>
        </w:rPr>
      </w:pPr>
      <w:r w:rsidRPr="00A123AC">
        <w:rPr>
          <w:sz w:val="28"/>
          <w:szCs w:val="28"/>
        </w:rPr>
        <w:tab/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353D606B" w14:textId="77777777" w:rsidR="001C35EA" w:rsidRPr="00A123AC" w:rsidRDefault="001C35EA" w:rsidP="00B81F04">
      <w:pPr>
        <w:spacing w:after="160" w:line="259" w:lineRule="auto"/>
        <w:ind w:firstLine="567"/>
        <w:jc w:val="both"/>
        <w:rPr>
          <w:rFonts w:cs="Calibri"/>
          <w:b/>
          <w:i/>
          <w:sz w:val="28"/>
          <w:szCs w:val="28"/>
          <w:lang w:eastAsia="en-US"/>
        </w:rPr>
      </w:pPr>
    </w:p>
    <w:p w14:paraId="0EA8C0C4" w14:textId="77777777" w:rsidR="001C35EA" w:rsidRPr="00A123AC" w:rsidRDefault="001C35EA" w:rsidP="00B81F04">
      <w:pPr>
        <w:tabs>
          <w:tab w:val="left" w:pos="5550"/>
        </w:tabs>
        <w:spacing w:after="160" w:line="259" w:lineRule="auto"/>
        <w:rPr>
          <w:rFonts w:cs="Calibri"/>
          <w:i/>
          <w:sz w:val="28"/>
          <w:szCs w:val="28"/>
          <w:lang w:eastAsia="en-US"/>
        </w:rPr>
      </w:pPr>
      <w:r w:rsidRPr="00A123AC">
        <w:rPr>
          <w:rFonts w:cs="Calibri"/>
          <w:sz w:val="28"/>
          <w:szCs w:val="28"/>
          <w:lang w:eastAsia="en-US"/>
        </w:rPr>
        <w:t xml:space="preserve">Міський голова                       </w:t>
      </w:r>
      <w:r w:rsidRPr="00A123AC">
        <w:rPr>
          <w:rFonts w:cs="Calibri"/>
          <w:sz w:val="28"/>
          <w:szCs w:val="28"/>
          <w:lang w:eastAsia="en-US"/>
        </w:rPr>
        <w:tab/>
      </w:r>
      <w:r w:rsidRPr="00A123AC">
        <w:rPr>
          <w:rFonts w:cs="Calibri"/>
          <w:sz w:val="28"/>
          <w:szCs w:val="28"/>
          <w:lang w:eastAsia="en-US"/>
        </w:rPr>
        <w:tab/>
      </w:r>
      <w:r w:rsidRPr="00A123AC">
        <w:rPr>
          <w:rFonts w:cs="Calibri"/>
          <w:sz w:val="28"/>
          <w:szCs w:val="28"/>
          <w:lang w:eastAsia="en-US"/>
        </w:rPr>
        <w:tab/>
      </w:r>
      <w:r w:rsidRPr="00A123AC">
        <w:rPr>
          <w:rFonts w:cs="Calibri"/>
          <w:b/>
          <w:bCs/>
          <w:iCs/>
          <w:sz w:val="28"/>
          <w:szCs w:val="28"/>
          <w:lang w:eastAsia="en-US"/>
        </w:rPr>
        <w:t>Вячеслав ПОЛІЩУК</w:t>
      </w:r>
    </w:p>
    <w:p w14:paraId="7AF7D526" w14:textId="37E187F6" w:rsidR="001C35EA" w:rsidRDefault="00FF0F1B" w:rsidP="004E4A9E">
      <w:pPr>
        <w:pStyle w:val="a7"/>
        <w:rPr>
          <w:i/>
          <w:iCs/>
          <w:lang w:eastAsia="en-US"/>
        </w:rPr>
      </w:pPr>
      <w:r>
        <w:rPr>
          <w:i/>
          <w:iCs/>
          <w:lang w:eastAsia="en-US"/>
        </w:rPr>
        <w:t>Вербицький Микола</w:t>
      </w:r>
      <w:r w:rsidR="001C35EA">
        <w:rPr>
          <w:i/>
          <w:iCs/>
          <w:lang w:eastAsia="en-US"/>
        </w:rPr>
        <w:t xml:space="preserve"> 21541</w:t>
      </w:r>
    </w:p>
    <w:p w14:paraId="10B90A9E" w14:textId="4103440A" w:rsidR="001C35EA" w:rsidRPr="004E4A9E" w:rsidRDefault="00FF0F1B" w:rsidP="004E4A9E">
      <w:pPr>
        <w:pStyle w:val="a7"/>
        <w:rPr>
          <w:i/>
          <w:iCs/>
          <w:lang w:eastAsia="en-US"/>
        </w:rPr>
      </w:pPr>
      <w:r>
        <w:rPr>
          <w:i/>
          <w:iCs/>
          <w:lang w:eastAsia="en-US"/>
        </w:rPr>
        <w:t>Супрун Аліна</w:t>
      </w:r>
      <w:r w:rsidR="001C35EA">
        <w:rPr>
          <w:i/>
          <w:iCs/>
          <w:lang w:eastAsia="en-US"/>
        </w:rPr>
        <w:t xml:space="preserve"> 21541</w:t>
      </w:r>
    </w:p>
    <w:p w14:paraId="25D913F6" w14:textId="68AFC33C" w:rsidR="001C35EA" w:rsidRPr="00403630" w:rsidRDefault="001C35EA" w:rsidP="004E3A17">
      <w:pPr>
        <w:rPr>
          <w:rFonts w:cs="Calibri"/>
          <w:b/>
          <w:i/>
          <w:iCs/>
          <w:lang w:eastAsia="en-US"/>
        </w:rPr>
      </w:pPr>
      <w:r w:rsidRPr="00714A48">
        <w:rPr>
          <w:i/>
          <w:iCs/>
          <w:lang w:eastAsia="en-US"/>
        </w:rPr>
        <w:t xml:space="preserve">Кузавка </w:t>
      </w:r>
      <w:r>
        <w:rPr>
          <w:i/>
          <w:iCs/>
          <w:lang w:eastAsia="en-US"/>
        </w:rPr>
        <w:t>Валентин</w:t>
      </w:r>
      <w:r w:rsidR="00BA267B">
        <w:rPr>
          <w:i/>
          <w:iCs/>
          <w:lang w:eastAsia="en-US"/>
        </w:rPr>
        <w:t xml:space="preserve"> </w:t>
      </w:r>
      <w:r w:rsidRPr="00714A48">
        <w:rPr>
          <w:i/>
          <w:iCs/>
          <w:lang w:eastAsia="en-US"/>
        </w:rPr>
        <w:t>21541</w:t>
      </w:r>
    </w:p>
    <w:sectPr w:rsidR="001C35EA" w:rsidRPr="00403630" w:rsidSect="004E3A17">
      <w:headerReference w:type="default" r:id="rId9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E4AC" w14:textId="77777777" w:rsidR="00770461" w:rsidRDefault="00770461" w:rsidP="005B3A39">
      <w:r>
        <w:separator/>
      </w:r>
    </w:p>
  </w:endnote>
  <w:endnote w:type="continuationSeparator" w:id="0">
    <w:p w14:paraId="71684CE1" w14:textId="77777777" w:rsidR="00770461" w:rsidRDefault="00770461" w:rsidP="005B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B9F3" w14:textId="77777777" w:rsidR="00770461" w:rsidRDefault="00770461" w:rsidP="005B3A39">
      <w:r>
        <w:separator/>
      </w:r>
    </w:p>
  </w:footnote>
  <w:footnote w:type="continuationSeparator" w:id="0">
    <w:p w14:paraId="0FB3C712" w14:textId="77777777" w:rsidR="00770461" w:rsidRDefault="00770461" w:rsidP="005B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CF0E" w14:textId="638DD33A" w:rsidR="001C35EA" w:rsidRPr="006F36AD" w:rsidRDefault="006F36AD" w:rsidP="005B3A39">
    <w:pPr>
      <w:pStyle w:val="a3"/>
      <w:jc w:val="right"/>
      <w:rPr>
        <w:b/>
        <w:bCs/>
        <w:i/>
        <w:iCs/>
        <w:sz w:val="28"/>
        <w:szCs w:val="28"/>
        <w:lang w:val="uk-UA"/>
      </w:rPr>
    </w:pPr>
    <w:r w:rsidRPr="006F36AD">
      <w:rPr>
        <w:b/>
        <w:bCs/>
        <w:i/>
        <w:iCs/>
        <w:sz w:val="28"/>
        <w:szCs w:val="28"/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7503E"/>
    <w:multiLevelType w:val="hybridMultilevel"/>
    <w:tmpl w:val="B2C237EC"/>
    <w:lvl w:ilvl="0" w:tplc="97DC5626">
      <w:start w:val="1"/>
      <w:numFmt w:val="decimal"/>
      <w:lvlText w:val="%1."/>
      <w:lvlJc w:val="left"/>
      <w:pPr>
        <w:ind w:left="525" w:hanging="39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 w16cid:durableId="580258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F6B"/>
    <w:rsid w:val="000357E0"/>
    <w:rsid w:val="00062314"/>
    <w:rsid w:val="000667EA"/>
    <w:rsid w:val="000D633D"/>
    <w:rsid w:val="000F663B"/>
    <w:rsid w:val="00102B77"/>
    <w:rsid w:val="001245D5"/>
    <w:rsid w:val="00164D3C"/>
    <w:rsid w:val="00181C00"/>
    <w:rsid w:val="001B5C72"/>
    <w:rsid w:val="001C35EA"/>
    <w:rsid w:val="0020380B"/>
    <w:rsid w:val="00283981"/>
    <w:rsid w:val="00285683"/>
    <w:rsid w:val="00290E0A"/>
    <w:rsid w:val="002B2B3E"/>
    <w:rsid w:val="002E66C9"/>
    <w:rsid w:val="00367F75"/>
    <w:rsid w:val="0039255F"/>
    <w:rsid w:val="003E6B5A"/>
    <w:rsid w:val="003F6CA9"/>
    <w:rsid w:val="003F7A90"/>
    <w:rsid w:val="00403630"/>
    <w:rsid w:val="00475131"/>
    <w:rsid w:val="00486E6E"/>
    <w:rsid w:val="004E3A17"/>
    <w:rsid w:val="004E4A9E"/>
    <w:rsid w:val="0056457A"/>
    <w:rsid w:val="005769A1"/>
    <w:rsid w:val="00581714"/>
    <w:rsid w:val="005B3A39"/>
    <w:rsid w:val="005E1DB7"/>
    <w:rsid w:val="006C0FA8"/>
    <w:rsid w:val="006F36AD"/>
    <w:rsid w:val="00704431"/>
    <w:rsid w:val="00714A48"/>
    <w:rsid w:val="00742132"/>
    <w:rsid w:val="00757763"/>
    <w:rsid w:val="0076577F"/>
    <w:rsid w:val="00770461"/>
    <w:rsid w:val="0077126D"/>
    <w:rsid w:val="007719B3"/>
    <w:rsid w:val="00797427"/>
    <w:rsid w:val="007A428D"/>
    <w:rsid w:val="00826959"/>
    <w:rsid w:val="008B7B46"/>
    <w:rsid w:val="00916ED6"/>
    <w:rsid w:val="00933647"/>
    <w:rsid w:val="0097100B"/>
    <w:rsid w:val="0097645A"/>
    <w:rsid w:val="00987EF3"/>
    <w:rsid w:val="009D45EF"/>
    <w:rsid w:val="00A123AC"/>
    <w:rsid w:val="00A44B9E"/>
    <w:rsid w:val="00A6497B"/>
    <w:rsid w:val="00AE2DCC"/>
    <w:rsid w:val="00B81F04"/>
    <w:rsid w:val="00B84730"/>
    <w:rsid w:val="00BA08E9"/>
    <w:rsid w:val="00BA267B"/>
    <w:rsid w:val="00BA785C"/>
    <w:rsid w:val="00BB0645"/>
    <w:rsid w:val="00BC38F9"/>
    <w:rsid w:val="00BE667A"/>
    <w:rsid w:val="00C95E56"/>
    <w:rsid w:val="00CE3689"/>
    <w:rsid w:val="00D22DAC"/>
    <w:rsid w:val="00D23087"/>
    <w:rsid w:val="00D40F6B"/>
    <w:rsid w:val="00D56EDA"/>
    <w:rsid w:val="00D76A10"/>
    <w:rsid w:val="00D936FE"/>
    <w:rsid w:val="00DB691C"/>
    <w:rsid w:val="00DC6E2A"/>
    <w:rsid w:val="00E64CFB"/>
    <w:rsid w:val="00E81A27"/>
    <w:rsid w:val="00F00A71"/>
    <w:rsid w:val="00F505C2"/>
    <w:rsid w:val="00F5155D"/>
    <w:rsid w:val="00FB005D"/>
    <w:rsid w:val="00FE02CF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75FCD9"/>
  <w15:docId w15:val="{7249B6EB-8E05-4D92-AB6A-55183D70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DC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B3A39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Верхній колонтитул Знак"/>
    <w:link w:val="a3"/>
    <w:uiPriority w:val="99"/>
    <w:semiHidden/>
    <w:locked/>
    <w:rsid w:val="005B3A39"/>
    <w:rPr>
      <w:rFonts w:eastAsia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semiHidden/>
    <w:rsid w:val="005B3A39"/>
    <w:pPr>
      <w:tabs>
        <w:tab w:val="center" w:pos="4677"/>
        <w:tab w:val="right" w:pos="9355"/>
      </w:tabs>
    </w:pPr>
    <w:rPr>
      <w:lang w:val="en-US"/>
    </w:rPr>
  </w:style>
  <w:style w:type="character" w:customStyle="1" w:styleId="a6">
    <w:name w:val="Нижній колонтитул Знак"/>
    <w:link w:val="a5"/>
    <w:uiPriority w:val="99"/>
    <w:semiHidden/>
    <w:locked/>
    <w:rsid w:val="005B3A39"/>
    <w:rPr>
      <w:rFonts w:eastAsia="Times New Roman" w:cs="Times New Roman"/>
      <w:sz w:val="24"/>
      <w:lang w:eastAsia="ru-RU"/>
    </w:rPr>
  </w:style>
  <w:style w:type="paragraph" w:styleId="a7">
    <w:name w:val="No Spacing"/>
    <w:uiPriority w:val="99"/>
    <w:qFormat/>
    <w:rsid w:val="00102B7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9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1372</Words>
  <Characters>783</Characters>
  <Application>Microsoft Office Word</Application>
  <DocSecurity>0</DocSecurity>
  <Lines>6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35</cp:revision>
  <dcterms:created xsi:type="dcterms:W3CDTF">2021-06-24T11:32:00Z</dcterms:created>
  <dcterms:modified xsi:type="dcterms:W3CDTF">2022-12-13T14:06:00Z</dcterms:modified>
</cp:coreProperties>
</file>