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7" w:rsidRDefault="00BB1707" w:rsidP="000D4637">
      <w:pPr>
        <w:tabs>
          <w:tab w:val="center" w:pos="4748"/>
          <w:tab w:val="left" w:pos="867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33.3pt;height:43.2pt;z-index:251658240" fillcolor="window">
            <v:imagedata r:id="rId5" o:title=""/>
          </v:shape>
          <o:OLEObject Type="Embed" ProgID="Word.Picture.8" ShapeID="_x0000_s1026" DrawAspect="Content" ObjectID="_1699435616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</w:p>
    <w:p w:rsidR="00BB1707" w:rsidRPr="000D4637" w:rsidRDefault="00BB1707" w:rsidP="000D4637">
      <w:pPr>
        <w:tabs>
          <w:tab w:val="center" w:pos="4748"/>
          <w:tab w:val="left" w:pos="8670"/>
          <w:tab w:val="right" w:pos="9497"/>
        </w:tabs>
        <w:ind w:right="1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b/>
          <w:lang w:val="uk-UA"/>
        </w:rPr>
        <w:tab/>
      </w:r>
    </w:p>
    <w:p w:rsidR="00BB1707" w:rsidRDefault="00BB1707" w:rsidP="006D2D6A">
      <w:pPr>
        <w:jc w:val="center"/>
        <w:rPr>
          <w:b/>
          <w:sz w:val="28"/>
          <w:szCs w:val="28"/>
          <w:lang w:val="uk-UA"/>
        </w:rPr>
      </w:pPr>
    </w:p>
    <w:p w:rsidR="00BB1707" w:rsidRDefault="00BB1707" w:rsidP="006D2D6A">
      <w:pPr>
        <w:jc w:val="center"/>
        <w:rPr>
          <w:b/>
          <w:sz w:val="28"/>
          <w:szCs w:val="28"/>
          <w:lang w:val="uk-UA"/>
        </w:rPr>
      </w:pPr>
    </w:p>
    <w:p w:rsidR="00BB1707" w:rsidRDefault="00BB1707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BB1707" w:rsidRPr="002F0C7E" w:rsidRDefault="00BB1707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BB1707" w:rsidRPr="00631D50" w:rsidRDefault="00BB1707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BB1707" w:rsidRDefault="00BB1707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BB1707" w:rsidRPr="00BC6C1F" w:rsidRDefault="00BB1707" w:rsidP="006D2D6A">
      <w:pPr>
        <w:rPr>
          <w:lang w:val="uk-UA"/>
        </w:rPr>
      </w:pPr>
      <w:bookmarkStart w:id="0" w:name="_GoBack"/>
      <w:bookmarkEnd w:id="0"/>
    </w:p>
    <w:p w:rsidR="00BB1707" w:rsidRPr="00AB36BC" w:rsidRDefault="00BB1707" w:rsidP="006D2D6A">
      <w:pPr>
        <w:rPr>
          <w:sz w:val="28"/>
          <w:szCs w:val="28"/>
        </w:rPr>
      </w:pPr>
      <w:r>
        <w:rPr>
          <w:sz w:val="28"/>
          <w:szCs w:val="28"/>
          <w:lang w:val="uk-UA"/>
        </w:rPr>
        <w:t>25 листопада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B36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№ 13</w:t>
      </w:r>
      <w:r w:rsidRPr="000D4637">
        <w:rPr>
          <w:sz w:val="28"/>
          <w:szCs w:val="28"/>
          <w:lang w:val="uk-UA"/>
        </w:rPr>
        <w:t>/</w:t>
      </w:r>
      <w:r w:rsidRPr="00AB36BC">
        <w:rPr>
          <w:sz w:val="28"/>
          <w:szCs w:val="28"/>
        </w:rPr>
        <w:t>12</w:t>
      </w:r>
    </w:p>
    <w:p w:rsidR="00BB1707" w:rsidRPr="000D4637" w:rsidRDefault="00BB170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B1707" w:rsidRPr="003A76C4" w:rsidRDefault="00BB1707" w:rsidP="002F4DFF">
      <w:pPr>
        <w:ind w:right="3773"/>
        <w:jc w:val="both"/>
        <w:rPr>
          <w:b/>
          <w:sz w:val="28"/>
          <w:szCs w:val="28"/>
          <w:lang w:val="uk-UA" w:eastAsia="uk-UA"/>
        </w:rPr>
      </w:pPr>
      <w:r w:rsidRPr="000D46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прийняття безоплатно у комунальну власність Рожищенської територіальної громади будівлі Сокілської амбулаторії загальної практики сімейної медицини по вул. Червоного Хреста,7 в с.</w:t>
      </w:r>
      <w:r w:rsidRPr="000D46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Сокіл Луцького району Волинської області</w:t>
      </w:r>
    </w:p>
    <w:p w:rsidR="00BB1707" w:rsidRPr="000D4637" w:rsidRDefault="00BB1707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BB1707" w:rsidRPr="00FB5E9D" w:rsidRDefault="00BB1707" w:rsidP="00AA7881">
      <w:pPr>
        <w:ind w:firstLine="720"/>
        <w:jc w:val="both"/>
        <w:rPr>
          <w:sz w:val="28"/>
          <w:szCs w:val="28"/>
          <w:lang w:val="uk-UA"/>
        </w:rPr>
      </w:pPr>
      <w:r w:rsidRPr="00FB5E9D">
        <w:rPr>
          <w:sz w:val="28"/>
          <w:szCs w:val="28"/>
          <w:lang w:val="uk-UA"/>
        </w:rPr>
        <w:t xml:space="preserve"> </w:t>
      </w:r>
      <w:r w:rsidRPr="00FB5E9D">
        <w:rPr>
          <w:rStyle w:val="FontStyle11"/>
          <w:sz w:val="28"/>
          <w:szCs w:val="28"/>
          <w:lang w:val="uk-UA" w:eastAsia="uk-UA"/>
        </w:rPr>
        <w:t>Відповідно до законів України «Про місцеве самоврядування в Україні»</w:t>
      </w:r>
      <w:r w:rsidRPr="00FB5E9D">
        <w:rPr>
          <w:sz w:val="28"/>
          <w:szCs w:val="28"/>
          <w:lang w:val="uk-UA"/>
        </w:rPr>
        <w:t>,  «Про передачу об’єктів права державної та комунальної власності», «</w:t>
      </w:r>
      <w:hyperlink r:id="rId7" w:history="1">
        <w:r w:rsidRPr="00FB5E9D">
          <w:rPr>
            <w:rStyle w:val="Hyperlink"/>
            <w:color w:val="000000"/>
            <w:sz w:val="28"/>
            <w:szCs w:val="28"/>
            <w:u w:val="none"/>
            <w:lang w:val="uk-UA"/>
          </w:rPr>
          <w:t>Про державну реєстрацію речових прав на нерухоме майно та їх обтяжень</w:t>
        </w:r>
      </w:hyperlink>
      <w:r w:rsidRPr="00FB5E9D">
        <w:rPr>
          <w:color w:val="000000"/>
          <w:sz w:val="28"/>
          <w:szCs w:val="28"/>
          <w:lang w:val="uk-UA"/>
        </w:rPr>
        <w:t>» ,</w:t>
      </w:r>
      <w:r w:rsidRPr="00FB5E9D">
        <w:rPr>
          <w:sz w:val="28"/>
          <w:szCs w:val="28"/>
          <w:lang w:val="uk-UA"/>
        </w:rPr>
        <w:t xml:space="preserve"> статтей 327, 328 Цивільного кодексу України, листа Департаменту інфраструктури Волинської обласної державної адміністрації від 09.11.2021 року №</w:t>
      </w:r>
      <w:r>
        <w:rPr>
          <w:sz w:val="28"/>
          <w:szCs w:val="28"/>
          <w:lang w:val="uk-UA"/>
        </w:rPr>
        <w:t xml:space="preserve"> </w:t>
      </w:r>
      <w:r w:rsidRPr="00FB5E9D">
        <w:rPr>
          <w:sz w:val="28"/>
          <w:szCs w:val="28"/>
          <w:lang w:val="uk-UA"/>
        </w:rPr>
        <w:t xml:space="preserve">1506/1.1.3, у зв’язку із завершенням виконання робіт на об’єкті: «Нове будівництво амбулаторії загальної практики сімейної медицини по вул. Червоного Хреста,7 в с. Сокіл Рожищенського району Волинської області», враховуючи рекомендації </w:t>
      </w:r>
      <w:bookmarkStart w:id="1" w:name="_Hlk66174719"/>
      <w:r w:rsidRPr="00FB5E9D">
        <w:rPr>
          <w:sz w:val="28"/>
          <w:szCs w:val="28"/>
          <w:lang w:val="uk-UA"/>
        </w:rPr>
        <w:t xml:space="preserve">постійної комісії </w:t>
      </w:r>
      <w:r w:rsidRPr="00FB5E9D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FB5E9D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bookmarkEnd w:id="1"/>
      <w:r w:rsidRPr="0019775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від 19.11.2021 року №</w:t>
      </w:r>
      <w:r w:rsidRPr="00197754">
        <w:rPr>
          <w:sz w:val="28"/>
          <w:szCs w:val="28"/>
          <w:lang w:val="uk-UA"/>
        </w:rPr>
        <w:t xml:space="preserve"> 12/7</w:t>
      </w:r>
      <w:r w:rsidRPr="00FB5E9D">
        <w:rPr>
          <w:sz w:val="28"/>
          <w:szCs w:val="28"/>
          <w:lang w:val="uk-UA"/>
        </w:rPr>
        <w:t xml:space="preserve">, міська рада </w:t>
      </w:r>
    </w:p>
    <w:p w:rsidR="00BB1707" w:rsidRPr="00FB5E9D" w:rsidRDefault="00BB1707" w:rsidP="006D2D6A">
      <w:pPr>
        <w:jc w:val="both"/>
        <w:rPr>
          <w:sz w:val="28"/>
          <w:szCs w:val="28"/>
          <w:lang w:val="uk-UA"/>
        </w:rPr>
      </w:pPr>
      <w:r w:rsidRPr="00FB5E9D">
        <w:rPr>
          <w:b/>
          <w:sz w:val="28"/>
          <w:szCs w:val="28"/>
          <w:lang w:val="uk-UA"/>
        </w:rPr>
        <w:t>ВИРІШИЛА</w:t>
      </w:r>
      <w:r w:rsidRPr="00FB5E9D">
        <w:rPr>
          <w:sz w:val="28"/>
          <w:szCs w:val="28"/>
          <w:lang w:val="uk-UA"/>
        </w:rPr>
        <w:t>:</w:t>
      </w:r>
    </w:p>
    <w:p w:rsidR="00BB1707" w:rsidRPr="00FB5E9D" w:rsidRDefault="00BB1707" w:rsidP="002F4DFF">
      <w:pPr>
        <w:tabs>
          <w:tab w:val="left" w:pos="360"/>
        </w:tabs>
        <w:ind w:firstLine="357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</w:t>
      </w:r>
      <w:r w:rsidRPr="00FB5E9D">
        <w:rPr>
          <w:sz w:val="28"/>
          <w:szCs w:val="28"/>
          <w:lang w:val="uk-UA"/>
        </w:rPr>
        <w:t>Прийняти безоплатно у комунальну власність Рожищенської територіальної громади будівлю Сокілської амбулаторії загальної практики сімейної медицини по вул. Червоного Хреста,7 в с.</w:t>
      </w:r>
      <w:r w:rsidRPr="00FB5E9D">
        <w:rPr>
          <w:sz w:val="28"/>
          <w:szCs w:val="28"/>
        </w:rPr>
        <w:t xml:space="preserve"> </w:t>
      </w:r>
      <w:r w:rsidRPr="00FB5E9D">
        <w:rPr>
          <w:sz w:val="28"/>
          <w:szCs w:val="28"/>
          <w:lang w:val="uk-UA"/>
        </w:rPr>
        <w:t xml:space="preserve">Сокіл Луцького району Волинської області, загальною площею </w:t>
      </w:r>
      <w:smartTag w:uri="urn:schemas-microsoft-com:office:smarttags" w:element="metricconverter">
        <w:smartTagPr>
          <w:attr w:name="ProductID" w:val="190,5 м2"/>
        </w:smartTagPr>
        <w:r w:rsidRPr="00FB5E9D">
          <w:rPr>
            <w:sz w:val="28"/>
            <w:szCs w:val="28"/>
            <w:lang w:val="uk-UA"/>
          </w:rPr>
          <w:t>190,5 м</w:t>
        </w:r>
        <w:r w:rsidRPr="00FB5E9D">
          <w:rPr>
            <w:sz w:val="28"/>
            <w:szCs w:val="28"/>
            <w:vertAlign w:val="superscript"/>
            <w:lang w:val="uk-UA"/>
          </w:rPr>
          <w:t>2</w:t>
        </w:r>
      </w:smartTag>
      <w:r w:rsidRPr="00FB5E9D">
        <w:rPr>
          <w:sz w:val="28"/>
          <w:szCs w:val="28"/>
          <w:lang w:val="uk-UA"/>
        </w:rPr>
        <w:t xml:space="preserve"> з індивідуально визначеним майном (згідно акта) на загальну суму 5 004 411,21 гривень.</w:t>
      </w:r>
    </w:p>
    <w:p w:rsidR="00BB1707" w:rsidRPr="00FB5E9D" w:rsidRDefault="00BB1707" w:rsidP="002F4DFF">
      <w:pPr>
        <w:tabs>
          <w:tab w:val="left" w:pos="360"/>
        </w:tabs>
        <w:ind w:firstLine="357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 </w:t>
      </w:r>
      <w:r w:rsidRPr="00FB5E9D">
        <w:rPr>
          <w:sz w:val="28"/>
          <w:szCs w:val="28"/>
          <w:lang w:val="uk-UA"/>
        </w:rPr>
        <w:t>Доручити Рожищенському міському голові здійснити державну реєстрацію речових прав на нерухоме майно, вказаного у п.1 цього рішення.</w:t>
      </w:r>
    </w:p>
    <w:p w:rsidR="00BB1707" w:rsidRPr="00FB5E9D" w:rsidRDefault="00BB1707" w:rsidP="002F4DFF">
      <w:pPr>
        <w:tabs>
          <w:tab w:val="left" w:pos="360"/>
        </w:tabs>
        <w:ind w:firstLine="35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3. </w:t>
      </w:r>
      <w:r w:rsidRPr="00FB5E9D">
        <w:rPr>
          <w:sz w:val="28"/>
          <w:szCs w:val="28"/>
          <w:lang w:val="uk-UA"/>
        </w:rPr>
        <w:t xml:space="preserve">Передати в оперативне управління та на баланс </w:t>
      </w:r>
      <w:r w:rsidRPr="00FB5E9D">
        <w:rPr>
          <w:color w:val="000000"/>
          <w:sz w:val="28"/>
          <w:szCs w:val="28"/>
          <w:lang w:val="uk-UA"/>
        </w:rPr>
        <w:t>КНП «Рожищенський центр первинної медико - санітарної допомоги»</w:t>
      </w:r>
      <w:r w:rsidRPr="00FB5E9D">
        <w:rPr>
          <w:sz w:val="28"/>
          <w:szCs w:val="28"/>
          <w:lang w:val="uk-UA"/>
        </w:rPr>
        <w:t xml:space="preserve"> Рожищенської міської ради будівлю Сокілської амбулаторії загальної практики сімейної медицини </w:t>
      </w:r>
      <w:r w:rsidRPr="00FB5E9D">
        <w:rPr>
          <w:sz w:val="28"/>
          <w:szCs w:val="28"/>
        </w:rPr>
        <w:t xml:space="preserve">                          </w:t>
      </w:r>
      <w:r w:rsidRPr="00FB5E9D">
        <w:rPr>
          <w:sz w:val="28"/>
          <w:szCs w:val="28"/>
          <w:lang w:val="uk-UA"/>
        </w:rPr>
        <w:t>по вул. Червоного Хреста,7 в с.</w:t>
      </w:r>
      <w:r w:rsidRPr="00FB5E9D">
        <w:rPr>
          <w:sz w:val="28"/>
          <w:szCs w:val="28"/>
        </w:rPr>
        <w:t xml:space="preserve"> </w:t>
      </w:r>
      <w:r w:rsidRPr="00FB5E9D">
        <w:rPr>
          <w:sz w:val="28"/>
          <w:szCs w:val="28"/>
          <w:lang w:val="uk-UA"/>
        </w:rPr>
        <w:t xml:space="preserve">Сокіл Луцького району Волинської області, загальною площею </w:t>
      </w:r>
      <w:smartTag w:uri="urn:schemas-microsoft-com:office:smarttags" w:element="metricconverter">
        <w:smartTagPr>
          <w:attr w:name="ProductID" w:val="190,5 м2"/>
        </w:smartTagPr>
        <w:r w:rsidRPr="00FB5E9D">
          <w:rPr>
            <w:sz w:val="28"/>
            <w:szCs w:val="28"/>
            <w:lang w:val="uk-UA"/>
          </w:rPr>
          <w:t>190,5 м</w:t>
        </w:r>
        <w:r w:rsidRPr="00FB5E9D">
          <w:rPr>
            <w:sz w:val="28"/>
            <w:szCs w:val="28"/>
            <w:vertAlign w:val="superscript"/>
            <w:lang w:val="uk-UA"/>
          </w:rPr>
          <w:t>2</w:t>
        </w:r>
      </w:smartTag>
      <w:r w:rsidRPr="00FB5E9D">
        <w:rPr>
          <w:sz w:val="28"/>
          <w:szCs w:val="28"/>
          <w:lang w:val="uk-UA"/>
        </w:rPr>
        <w:t xml:space="preserve"> з індивідуально визначеним майном (згідно акта) на загальну суму 5 004 411,21 грн., у порядку, передбаченому чинним законодавством.</w:t>
      </w:r>
    </w:p>
    <w:p w:rsidR="00BB1707" w:rsidRPr="00197754" w:rsidRDefault="00BB1707" w:rsidP="00197754">
      <w:pPr>
        <w:pStyle w:val="ListParagraph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B5E9D">
        <w:rPr>
          <w:color w:val="000000"/>
          <w:sz w:val="28"/>
          <w:szCs w:val="28"/>
          <w:lang w:val="uk-UA"/>
        </w:rPr>
        <w:t>КНП «Рожищенський центр первинної медико - санітарної допомоги»</w:t>
      </w:r>
      <w:r w:rsidRPr="00FB5E9D">
        <w:rPr>
          <w:sz w:val="28"/>
          <w:szCs w:val="28"/>
          <w:lang w:val="uk-UA"/>
        </w:rPr>
        <w:t>, як балансоутримувачу, якому майно передано в оперативне управління, зарахувати на баланс майно, згідно актів приймання - передачі та внести відповідні зміни до бухгалтерського обліку.</w:t>
      </w:r>
    </w:p>
    <w:p w:rsidR="00BB1707" w:rsidRDefault="00BB1707" w:rsidP="002F4DFF">
      <w:pPr>
        <w:ind w:firstLine="357"/>
        <w:jc w:val="both"/>
        <w:rPr>
          <w:sz w:val="28"/>
          <w:szCs w:val="28"/>
          <w:lang w:val="uk-UA"/>
        </w:rPr>
      </w:pPr>
    </w:p>
    <w:p w:rsidR="00BB1707" w:rsidRPr="00FB5E9D" w:rsidRDefault="00BB1707" w:rsidP="002F4DFF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B5E9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FB5E9D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FB5E9D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архітектури.</w:t>
      </w:r>
      <w:r w:rsidRPr="00FB5E9D">
        <w:rPr>
          <w:sz w:val="28"/>
          <w:szCs w:val="28"/>
          <w:lang w:val="uk-UA"/>
        </w:rPr>
        <w:tab/>
      </w:r>
    </w:p>
    <w:p w:rsidR="00BB1707" w:rsidRDefault="00BB1707" w:rsidP="002F4DFF">
      <w:pPr>
        <w:ind w:firstLine="357"/>
        <w:rPr>
          <w:sz w:val="28"/>
          <w:szCs w:val="28"/>
          <w:lang w:val="uk-UA"/>
        </w:rPr>
      </w:pPr>
    </w:p>
    <w:p w:rsidR="00BB1707" w:rsidRDefault="00BB1707" w:rsidP="002F4DFF">
      <w:pPr>
        <w:ind w:firstLine="357"/>
        <w:rPr>
          <w:sz w:val="28"/>
          <w:szCs w:val="28"/>
          <w:lang w:val="uk-UA"/>
        </w:rPr>
      </w:pPr>
    </w:p>
    <w:p w:rsidR="00BB1707" w:rsidRDefault="00BB1707" w:rsidP="006D2D6A">
      <w:pPr>
        <w:rPr>
          <w:b/>
          <w:i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BA5ABC">
        <w:rPr>
          <w:b/>
          <w:i/>
          <w:sz w:val="28"/>
          <w:szCs w:val="28"/>
          <w:lang w:val="uk-UA"/>
        </w:rPr>
        <w:t>Вячеслав ПОЛІЩУК</w:t>
      </w:r>
    </w:p>
    <w:p w:rsidR="00BB1707" w:rsidRPr="002F4DFF" w:rsidRDefault="00BB1707" w:rsidP="006D2D6A">
      <w:pPr>
        <w:rPr>
          <w:b/>
          <w:i/>
          <w:lang w:val="uk-UA"/>
        </w:rPr>
      </w:pPr>
    </w:p>
    <w:p w:rsidR="00BB1707" w:rsidRPr="000D4637" w:rsidRDefault="00BB1707" w:rsidP="006D2D6A">
      <w:pPr>
        <w:rPr>
          <w:i/>
          <w:lang w:val="uk-UA"/>
        </w:rPr>
      </w:pPr>
      <w:r w:rsidRPr="000D4637">
        <w:rPr>
          <w:i/>
          <w:lang w:val="uk-UA"/>
        </w:rPr>
        <w:t xml:space="preserve">Стороженко </w:t>
      </w:r>
      <w:r>
        <w:rPr>
          <w:i/>
          <w:lang w:val="uk-UA"/>
        </w:rPr>
        <w:t>21 541</w:t>
      </w:r>
    </w:p>
    <w:sectPr w:rsidR="00BB1707" w:rsidRPr="000D4637" w:rsidSect="00197754">
      <w:pgSz w:w="11905" w:h="16837"/>
      <w:pgMar w:top="567" w:right="851" w:bottom="357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AEF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66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A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2EA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564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45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87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E0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23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61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51BE1"/>
    <w:rsid w:val="0007556F"/>
    <w:rsid w:val="000D4637"/>
    <w:rsid w:val="000E3B82"/>
    <w:rsid w:val="000F32A2"/>
    <w:rsid w:val="000F4C2A"/>
    <w:rsid w:val="000F7ADF"/>
    <w:rsid w:val="00106397"/>
    <w:rsid w:val="0011586C"/>
    <w:rsid w:val="00120815"/>
    <w:rsid w:val="00131E3C"/>
    <w:rsid w:val="00143821"/>
    <w:rsid w:val="001556DD"/>
    <w:rsid w:val="0017620B"/>
    <w:rsid w:val="00194D5E"/>
    <w:rsid w:val="00197754"/>
    <w:rsid w:val="001F6B33"/>
    <w:rsid w:val="00211B54"/>
    <w:rsid w:val="002238DA"/>
    <w:rsid w:val="002307BD"/>
    <w:rsid w:val="002361F9"/>
    <w:rsid w:val="00236C9F"/>
    <w:rsid w:val="00237432"/>
    <w:rsid w:val="00244A17"/>
    <w:rsid w:val="002565D0"/>
    <w:rsid w:val="00270141"/>
    <w:rsid w:val="002C607C"/>
    <w:rsid w:val="002F0C7E"/>
    <w:rsid w:val="002F4DFF"/>
    <w:rsid w:val="00302FA6"/>
    <w:rsid w:val="00307696"/>
    <w:rsid w:val="003375C0"/>
    <w:rsid w:val="003657B6"/>
    <w:rsid w:val="00371E0A"/>
    <w:rsid w:val="003A76C4"/>
    <w:rsid w:val="003E0655"/>
    <w:rsid w:val="003F6B00"/>
    <w:rsid w:val="0042326A"/>
    <w:rsid w:val="00437E4D"/>
    <w:rsid w:val="004726FF"/>
    <w:rsid w:val="00486AFC"/>
    <w:rsid w:val="00495382"/>
    <w:rsid w:val="004E6034"/>
    <w:rsid w:val="004F4E5D"/>
    <w:rsid w:val="00500C03"/>
    <w:rsid w:val="00544C7F"/>
    <w:rsid w:val="00592829"/>
    <w:rsid w:val="005C593B"/>
    <w:rsid w:val="005D5184"/>
    <w:rsid w:val="006074DF"/>
    <w:rsid w:val="00614533"/>
    <w:rsid w:val="00631D50"/>
    <w:rsid w:val="00632274"/>
    <w:rsid w:val="00633EC2"/>
    <w:rsid w:val="00636412"/>
    <w:rsid w:val="006661D2"/>
    <w:rsid w:val="0066703E"/>
    <w:rsid w:val="0066798F"/>
    <w:rsid w:val="0067258F"/>
    <w:rsid w:val="006A2149"/>
    <w:rsid w:val="006D2D6A"/>
    <w:rsid w:val="006E0BEB"/>
    <w:rsid w:val="006F232F"/>
    <w:rsid w:val="0070679A"/>
    <w:rsid w:val="00715D7D"/>
    <w:rsid w:val="0074593A"/>
    <w:rsid w:val="00792C4B"/>
    <w:rsid w:val="007B3C26"/>
    <w:rsid w:val="007C64F6"/>
    <w:rsid w:val="007D0AC6"/>
    <w:rsid w:val="00800FEE"/>
    <w:rsid w:val="00811E14"/>
    <w:rsid w:val="00813D1D"/>
    <w:rsid w:val="00822704"/>
    <w:rsid w:val="00850F84"/>
    <w:rsid w:val="00854EFD"/>
    <w:rsid w:val="00871E52"/>
    <w:rsid w:val="00872B63"/>
    <w:rsid w:val="008916AE"/>
    <w:rsid w:val="00895004"/>
    <w:rsid w:val="008C03A1"/>
    <w:rsid w:val="008C1164"/>
    <w:rsid w:val="008D50CF"/>
    <w:rsid w:val="008D6A98"/>
    <w:rsid w:val="008F48FF"/>
    <w:rsid w:val="00916A09"/>
    <w:rsid w:val="0097427B"/>
    <w:rsid w:val="009A14F2"/>
    <w:rsid w:val="009A15F4"/>
    <w:rsid w:val="009C746F"/>
    <w:rsid w:val="00A10A94"/>
    <w:rsid w:val="00A1577E"/>
    <w:rsid w:val="00A214AD"/>
    <w:rsid w:val="00A37E19"/>
    <w:rsid w:val="00A61827"/>
    <w:rsid w:val="00AA7881"/>
    <w:rsid w:val="00AB36BC"/>
    <w:rsid w:val="00AD7105"/>
    <w:rsid w:val="00AE3CA4"/>
    <w:rsid w:val="00B1047E"/>
    <w:rsid w:val="00B26CE0"/>
    <w:rsid w:val="00BA5ABC"/>
    <w:rsid w:val="00BB1707"/>
    <w:rsid w:val="00BC6C1F"/>
    <w:rsid w:val="00BD17C3"/>
    <w:rsid w:val="00BD33AE"/>
    <w:rsid w:val="00BE5334"/>
    <w:rsid w:val="00BF35AD"/>
    <w:rsid w:val="00C279A4"/>
    <w:rsid w:val="00C455EC"/>
    <w:rsid w:val="00C50F71"/>
    <w:rsid w:val="00C52D82"/>
    <w:rsid w:val="00C55CB5"/>
    <w:rsid w:val="00C74820"/>
    <w:rsid w:val="00C8284E"/>
    <w:rsid w:val="00C82E82"/>
    <w:rsid w:val="00CA4F59"/>
    <w:rsid w:val="00CC067F"/>
    <w:rsid w:val="00CE7202"/>
    <w:rsid w:val="00CF678C"/>
    <w:rsid w:val="00D1112F"/>
    <w:rsid w:val="00D30D54"/>
    <w:rsid w:val="00D462CF"/>
    <w:rsid w:val="00DF707B"/>
    <w:rsid w:val="00E21704"/>
    <w:rsid w:val="00E25D37"/>
    <w:rsid w:val="00E50BAE"/>
    <w:rsid w:val="00E64C04"/>
    <w:rsid w:val="00E944B7"/>
    <w:rsid w:val="00EA2AD6"/>
    <w:rsid w:val="00EA2E80"/>
    <w:rsid w:val="00EB24D9"/>
    <w:rsid w:val="00EB7045"/>
    <w:rsid w:val="00F1334C"/>
    <w:rsid w:val="00F42E68"/>
    <w:rsid w:val="00F565A9"/>
    <w:rsid w:val="00F71973"/>
    <w:rsid w:val="00F72C9B"/>
    <w:rsid w:val="00F775E2"/>
    <w:rsid w:val="00F91275"/>
    <w:rsid w:val="00FA4859"/>
    <w:rsid w:val="00FB5E9D"/>
    <w:rsid w:val="00FB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C746F"/>
    <w:pPr>
      <w:widowControl/>
      <w:autoSpaceDE/>
      <w:autoSpaceDN/>
      <w:adjustRightInd/>
      <w:ind w:left="720"/>
      <w:contextualSpacing/>
    </w:pPr>
  </w:style>
  <w:style w:type="character" w:styleId="Hyperlink">
    <w:name w:val="Hyperlink"/>
    <w:basedOn w:val="DefaultParagraphFont"/>
    <w:uiPriority w:val="99"/>
    <w:rsid w:val="009C74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2021-11-26T10:40:00Z</cp:lastPrinted>
  <dcterms:created xsi:type="dcterms:W3CDTF">2021-11-17T10:16:00Z</dcterms:created>
  <dcterms:modified xsi:type="dcterms:W3CDTF">2021-11-26T10:41:00Z</dcterms:modified>
</cp:coreProperties>
</file>