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9" w:rsidRPr="00523DD9" w:rsidRDefault="00577319" w:rsidP="00523DD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07130671" r:id="rId5"/>
        </w:pict>
      </w:r>
      <w:r w:rsidRPr="00523DD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ПРОЕКТ</w:t>
      </w:r>
    </w:p>
    <w:p w:rsidR="00577319" w:rsidRPr="00523DD9" w:rsidRDefault="00577319" w:rsidP="00523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uk-UA" w:eastAsia="ru-RU"/>
        </w:rPr>
      </w:pP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23DD9"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b/>
          <w:bCs/>
          <w:sz w:val="28"/>
          <w:szCs w:val="28"/>
          <w:lang w:val="uk-UA" w:eastAsia="ru-RU"/>
        </w:rPr>
        <w:t>РОЖИЩЕНСЬКА МІСЬКА РАДА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b/>
          <w:bCs/>
          <w:sz w:val="28"/>
          <w:szCs w:val="28"/>
          <w:lang w:val="uk-UA" w:eastAsia="ru-RU"/>
        </w:rPr>
        <w:t>ЛУЦЬКОГО РАЙОНУ ВОЛИНСЬКОЇ ОБЛАСТІ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b/>
          <w:bCs/>
          <w:sz w:val="28"/>
          <w:szCs w:val="28"/>
          <w:lang w:val="uk-UA" w:eastAsia="ru-RU"/>
        </w:rPr>
        <w:t>восьмого скликання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523DD9">
        <w:rPr>
          <w:rFonts w:ascii="Times New Roman" w:hAnsi="Times New Roman"/>
          <w:b/>
          <w:bCs/>
          <w:sz w:val="32"/>
          <w:szCs w:val="32"/>
          <w:lang w:val="uk-UA" w:eastAsia="ru-RU"/>
        </w:rPr>
        <w:t>РІШЕННЯ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10 березня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 2022 року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>18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>/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523DD9"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523DD9"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523DD9"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</w:p>
    <w:p w:rsidR="00577319" w:rsidRPr="00C86416" w:rsidRDefault="00577319" w:rsidP="00C86416">
      <w:pPr>
        <w:spacing w:after="0" w:line="240" w:lineRule="auto"/>
        <w:ind w:right="387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затвердження Статуту </w:t>
      </w:r>
      <w:r w:rsidRPr="00523DD9">
        <w:rPr>
          <w:rFonts w:ascii="Times New Roman" w:hAnsi="Times New Roman"/>
          <w:b/>
          <w:bCs/>
          <w:sz w:val="28"/>
          <w:szCs w:val="28"/>
          <w:lang w:val="uk-UA" w:eastAsia="uk-UA"/>
        </w:rPr>
        <w:t>комунального підприємства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Дільниця благоустрою </w:t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>Рожищенської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» </w:t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>у новій редакції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3DD9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статті 26, 60 Закону України «Про місцеве самоврядування в Україні», 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статей 57, 58, 78 Господарського кодексу України, Закону України «Про державну реєстрацію юридичних осіб, фізичних осіб-підприємців та громадських формувань», </w:t>
      </w:r>
      <w:r w:rsidRPr="00523DD9">
        <w:rPr>
          <w:rFonts w:ascii="Times New Roman" w:hAnsi="Times New Roman"/>
          <w:sz w:val="28"/>
          <w:szCs w:val="24"/>
          <w:lang w:val="uk-UA" w:eastAsia="ru-RU"/>
        </w:rPr>
        <w:t xml:space="preserve">враховуючи рекомендації постійної комісії 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Pr="00523DD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питань </w:t>
      </w:r>
      <w:r w:rsidRPr="00523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__.03.2022 № __,</w:t>
      </w:r>
      <w:r w:rsidRPr="00523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міська рада 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>ВИРІШИЛА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523DD9">
        <w:rPr>
          <w:rFonts w:ascii="Times New Roman" w:hAnsi="Times New Roman"/>
          <w:bCs/>
          <w:sz w:val="28"/>
          <w:szCs w:val="28"/>
          <w:lang w:val="uk-UA" w:eastAsia="ru-RU"/>
        </w:rPr>
        <w:t>Затвердити</w:t>
      </w:r>
      <w:r w:rsidRPr="00523DD9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>Статут комунального підприємства «Дільниця бл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агоустрою </w:t>
      </w: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Рожищенської міської ради»  </w:t>
      </w:r>
      <w:r w:rsidRPr="00523DD9">
        <w:rPr>
          <w:rFonts w:ascii="Times New Roman" w:hAnsi="Times New Roman"/>
          <w:bCs/>
          <w:sz w:val="28"/>
          <w:szCs w:val="28"/>
          <w:lang w:val="uk-UA" w:eastAsia="ru-RU"/>
        </w:rPr>
        <w:t>у новій редакції зі статутним капіталом у сумі</w:t>
      </w:r>
      <w:r w:rsidRPr="00523DD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6459711</w:t>
      </w:r>
      <w:r w:rsidRPr="00523DD9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72</w:t>
      </w:r>
      <w:r w:rsidRPr="00523DD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шість мільйонів чотириста п’ятдесят дев’ять тисяч сімсот одинадцять гривень</w:t>
      </w:r>
      <w:r w:rsidRPr="00523DD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72 копійки</w:t>
      </w:r>
      <w:r w:rsidRPr="00523DD9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Pr="00523DD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23DD9">
        <w:rPr>
          <w:rFonts w:ascii="Times New Roman" w:hAnsi="Times New Roman"/>
          <w:bCs/>
          <w:sz w:val="28"/>
          <w:szCs w:val="28"/>
          <w:lang w:val="uk-UA" w:eastAsia="ru-RU"/>
        </w:rPr>
        <w:t>станом на 01 січня 2022 року (додається).</w:t>
      </w:r>
    </w:p>
    <w:p w:rsidR="00577319" w:rsidRPr="00523DD9" w:rsidRDefault="00577319" w:rsidP="00AA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23DD9">
        <w:rPr>
          <w:rFonts w:ascii="Times New Roman" w:hAnsi="Times New Roman"/>
          <w:sz w:val="28"/>
          <w:szCs w:val="28"/>
          <w:lang w:val="uk-UA" w:eastAsia="uk-UA"/>
        </w:rPr>
        <w:t>2. Визнати таким</w:t>
      </w:r>
      <w:r w:rsidRPr="00AA33FD">
        <w:rPr>
          <w:rFonts w:ascii="Times New Roman" w:hAnsi="Times New Roman"/>
          <w:sz w:val="28"/>
          <w:szCs w:val="28"/>
          <w:lang w:val="uk-UA" w:eastAsia="uk-UA"/>
        </w:rPr>
        <w:t>, що втратило</w:t>
      </w:r>
      <w:r w:rsidRPr="00523DD9">
        <w:rPr>
          <w:rFonts w:ascii="Times New Roman" w:hAnsi="Times New Roman"/>
          <w:sz w:val="28"/>
          <w:szCs w:val="28"/>
          <w:lang w:val="uk-UA" w:eastAsia="uk-UA"/>
        </w:rPr>
        <w:t xml:space="preserve"> чинність рішення </w:t>
      </w:r>
      <w:r w:rsidRPr="00AA33FD">
        <w:rPr>
          <w:rFonts w:ascii="Times New Roman" w:hAnsi="Times New Roman"/>
          <w:sz w:val="28"/>
          <w:szCs w:val="28"/>
          <w:lang w:val="uk-UA" w:eastAsia="uk-UA"/>
        </w:rPr>
        <w:t>Рожищенської міської ради від 27.01</w:t>
      </w:r>
      <w:r w:rsidRPr="00523DD9">
        <w:rPr>
          <w:rFonts w:ascii="Times New Roman" w:hAnsi="Times New Roman"/>
          <w:sz w:val="28"/>
          <w:szCs w:val="28"/>
          <w:lang w:val="uk-UA" w:eastAsia="uk-UA"/>
        </w:rPr>
        <w:t xml:space="preserve">.2021 </w:t>
      </w:r>
      <w:r w:rsidRPr="00AA33FD">
        <w:rPr>
          <w:rFonts w:ascii="Times New Roman" w:hAnsi="Times New Roman"/>
          <w:sz w:val="28"/>
          <w:szCs w:val="28"/>
          <w:lang w:val="uk-UA" w:eastAsia="uk-UA"/>
        </w:rPr>
        <w:t>року №4/</w:t>
      </w:r>
      <w:r w:rsidRPr="00523DD9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AA33F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23DD9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AA33FD">
        <w:rPr>
          <w:rFonts w:ascii="Times New Roman" w:hAnsi="Times New Roman"/>
          <w:sz w:val="28"/>
          <w:szCs w:val="28"/>
          <w:lang w:val="uk-UA" w:eastAsia="uk-UA"/>
        </w:rPr>
        <w:t>Про затвердження Статуту комунального підприємства «Дільниця благоустрою Рожищенської міської ради» у новій редакції</w:t>
      </w:r>
      <w:r w:rsidRPr="00AA33FD">
        <w:rPr>
          <w:rFonts w:ascii="Times New Roman" w:hAnsi="Times New Roman"/>
          <w:bCs/>
          <w:sz w:val="28"/>
          <w:szCs w:val="28"/>
          <w:lang w:val="uk-UA" w:eastAsia="uk-UA"/>
        </w:rPr>
        <w:t>».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sz w:val="28"/>
          <w:szCs w:val="28"/>
          <w:lang w:val="uk-UA" w:eastAsia="ru-RU"/>
        </w:rPr>
        <w:t xml:space="preserve">3. Контроль за виконанням цього рішення покласти на постійну комісію з питань </w:t>
      </w:r>
      <w:r w:rsidRPr="00523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комунальної власності, житлово-комунального господарства та благоустрою, енергозбереження та транспорту, будівництва та архітектури.</w:t>
      </w:r>
    </w:p>
    <w:p w:rsidR="00577319" w:rsidRDefault="00577319" w:rsidP="00523DD9">
      <w:pPr>
        <w:widowControl w:val="0"/>
        <w:tabs>
          <w:tab w:val="left" w:pos="81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523DD9" w:rsidRDefault="00577319" w:rsidP="00523DD9">
      <w:pPr>
        <w:widowControl w:val="0"/>
        <w:tabs>
          <w:tab w:val="left" w:pos="81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3DD9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523DD9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23DD9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</w:t>
      </w:r>
      <w:r w:rsidRPr="00C86416">
        <w:rPr>
          <w:rFonts w:ascii="Times New Roman" w:hAnsi="Times New Roman"/>
          <w:b/>
          <w:sz w:val="28"/>
          <w:szCs w:val="28"/>
          <w:lang w:val="uk-UA" w:eastAsia="ru-RU"/>
        </w:rPr>
        <w:t>Вячеслав ПОЛІЩУК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523DD9">
        <w:rPr>
          <w:rFonts w:ascii="Times New Roman" w:hAnsi="Times New Roman"/>
          <w:i/>
          <w:sz w:val="24"/>
          <w:szCs w:val="24"/>
          <w:lang w:val="uk-UA" w:eastAsia="ru-RU"/>
        </w:rPr>
        <w:t xml:space="preserve">Юрій Міщук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239 37</w:t>
      </w:r>
    </w:p>
    <w:p w:rsidR="00577319" w:rsidRPr="00523DD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57731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57731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577319" w:rsidRDefault="00577319" w:rsidP="0052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577319" w:rsidRDefault="00577319" w:rsidP="002C64C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/>
        </w:rPr>
      </w:pPr>
      <w:r>
        <w:rPr>
          <w:rFonts w:ascii="Times New Roman" w:eastAsia="SimSu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77319" w:rsidRDefault="00577319" w:rsidP="002C64C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/>
        </w:rPr>
      </w:pPr>
    </w:p>
    <w:p w:rsidR="00577319" w:rsidRDefault="00577319" w:rsidP="002C64C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/>
        </w:rPr>
      </w:pPr>
    </w:p>
    <w:p w:rsidR="00577319" w:rsidRDefault="00577319" w:rsidP="002C64C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/>
        </w:rPr>
      </w:pPr>
    </w:p>
    <w:p w:rsidR="00577319" w:rsidRDefault="00577319" w:rsidP="002C64C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/>
        </w:rPr>
      </w:pPr>
      <w:r>
        <w:rPr>
          <w:rFonts w:ascii="Times New Roman" w:eastAsia="SimSu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577319" w:rsidRPr="002C64C9" w:rsidRDefault="00577319" w:rsidP="002C64C9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2C64C9">
        <w:rPr>
          <w:rFonts w:ascii="Times New Roman" w:eastAsia="SimSun" w:hAnsi="Times New Roman"/>
          <w:sz w:val="28"/>
          <w:szCs w:val="28"/>
          <w:lang w:val="uk-UA"/>
        </w:rPr>
        <w:t>ЗАТВЕРДЖЕНО</w:t>
      </w:r>
    </w:p>
    <w:p w:rsidR="00577319" w:rsidRPr="002C64C9" w:rsidRDefault="00577319" w:rsidP="002C64C9">
      <w:pPr>
        <w:spacing w:after="0" w:line="240" w:lineRule="auto"/>
        <w:ind w:left="4956"/>
        <w:rPr>
          <w:rFonts w:ascii="Times New Roman" w:eastAsia="SimSun" w:hAnsi="Times New Roman"/>
          <w:sz w:val="28"/>
          <w:szCs w:val="28"/>
          <w:lang w:val="uk-UA"/>
        </w:rPr>
      </w:pPr>
      <w:r w:rsidRPr="002C64C9">
        <w:rPr>
          <w:rFonts w:ascii="Times New Roman" w:eastAsia="SimSun" w:hAnsi="Times New Roman"/>
          <w:sz w:val="28"/>
          <w:szCs w:val="28"/>
          <w:lang w:val="uk-UA"/>
        </w:rPr>
        <w:t>Рішення Рожищенської міської ради</w:t>
      </w:r>
    </w:p>
    <w:p w:rsidR="00577319" w:rsidRPr="002C64C9" w:rsidRDefault="00577319" w:rsidP="002C64C9">
      <w:pPr>
        <w:spacing w:after="0" w:line="240" w:lineRule="auto"/>
        <w:ind w:left="4956"/>
        <w:rPr>
          <w:rFonts w:ascii="Times New Roman" w:eastAsia="SimSun" w:hAnsi="Times New Roman"/>
          <w:sz w:val="28"/>
          <w:szCs w:val="28"/>
          <w:lang w:val="uk-UA"/>
        </w:rPr>
      </w:pPr>
      <w:r w:rsidRPr="002C64C9">
        <w:rPr>
          <w:rFonts w:ascii="Times New Roman" w:eastAsia="SimSun" w:hAnsi="Times New Roman"/>
          <w:sz w:val="28"/>
          <w:szCs w:val="28"/>
          <w:lang w:val="uk-UA"/>
        </w:rPr>
        <w:t xml:space="preserve">від __ </w:t>
      </w:r>
      <w:r>
        <w:rPr>
          <w:rFonts w:ascii="Times New Roman" w:eastAsia="SimSun" w:hAnsi="Times New Roman"/>
          <w:sz w:val="28"/>
          <w:szCs w:val="28"/>
          <w:lang w:val="uk-UA"/>
        </w:rPr>
        <w:t xml:space="preserve"> березня 2022</w:t>
      </w:r>
      <w:r w:rsidRPr="002C64C9">
        <w:rPr>
          <w:rFonts w:ascii="Times New Roman" w:eastAsia="SimSu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SimSun" w:hAnsi="Times New Roman"/>
          <w:sz w:val="28"/>
          <w:szCs w:val="28"/>
          <w:lang w:val="uk-UA"/>
        </w:rPr>
        <w:t>18</w:t>
      </w:r>
      <w:r w:rsidRPr="002C64C9">
        <w:rPr>
          <w:rFonts w:ascii="Times New Roman" w:eastAsia="SimSun" w:hAnsi="Times New Roman"/>
          <w:sz w:val="28"/>
          <w:szCs w:val="28"/>
          <w:lang w:val="uk-UA"/>
        </w:rPr>
        <w:t>/___</w:t>
      </w:r>
    </w:p>
    <w:p w:rsidR="00577319" w:rsidRPr="002C64C9" w:rsidRDefault="00577319" w:rsidP="002C64C9">
      <w:pPr>
        <w:spacing w:after="0" w:line="240" w:lineRule="auto"/>
        <w:ind w:left="4956"/>
        <w:rPr>
          <w:rFonts w:ascii="Times New Roman" w:eastAsia="SimSun" w:hAnsi="Times New Roman"/>
          <w:sz w:val="28"/>
          <w:szCs w:val="28"/>
          <w:lang w:val="uk-UA"/>
        </w:rPr>
      </w:pPr>
      <w:r w:rsidRPr="002C64C9">
        <w:rPr>
          <w:rFonts w:ascii="Times New Roman" w:eastAsia="SimSun" w:hAnsi="Times New Roman"/>
          <w:sz w:val="28"/>
          <w:szCs w:val="28"/>
          <w:lang w:val="uk-UA"/>
        </w:rPr>
        <w:t>Рожищенський міський голова</w:t>
      </w:r>
    </w:p>
    <w:p w:rsidR="00577319" w:rsidRPr="002C64C9" w:rsidRDefault="00577319" w:rsidP="002C64C9">
      <w:pPr>
        <w:spacing w:after="0" w:line="240" w:lineRule="auto"/>
        <w:ind w:left="4956"/>
        <w:rPr>
          <w:rFonts w:ascii="Times New Roman" w:eastAsia="SimSun" w:hAnsi="Times New Roman"/>
          <w:sz w:val="28"/>
          <w:szCs w:val="28"/>
          <w:lang w:val="uk-UA"/>
        </w:rPr>
      </w:pPr>
    </w:p>
    <w:p w:rsidR="00577319" w:rsidRPr="002C64C9" w:rsidRDefault="00577319" w:rsidP="002C64C9">
      <w:pPr>
        <w:spacing w:after="0" w:line="240" w:lineRule="auto"/>
        <w:ind w:left="4956"/>
        <w:rPr>
          <w:rFonts w:ascii="Times New Roman" w:eastAsia="SimSun" w:hAnsi="Times New Roman"/>
          <w:sz w:val="28"/>
          <w:szCs w:val="28"/>
          <w:lang w:val="uk-UA"/>
        </w:rPr>
      </w:pPr>
      <w:r w:rsidRPr="002C64C9">
        <w:rPr>
          <w:rFonts w:ascii="Times New Roman" w:eastAsia="SimSun" w:hAnsi="Times New Roman"/>
          <w:sz w:val="28"/>
          <w:szCs w:val="28"/>
          <w:lang w:val="uk-UA"/>
        </w:rPr>
        <w:t>_______________В.А. Поліщук</w:t>
      </w: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uk-UA" w:eastAsia="ru-RU"/>
        </w:rPr>
      </w:pPr>
      <w:r w:rsidRPr="002C64C9">
        <w:rPr>
          <w:rFonts w:ascii="Times New Roman" w:hAnsi="Times New Roman"/>
          <w:b/>
          <w:sz w:val="52"/>
          <w:szCs w:val="52"/>
          <w:lang w:val="uk-UA" w:eastAsia="ru-RU"/>
        </w:rPr>
        <w:t>СТАТУТ</w:t>
      </w:r>
    </w:p>
    <w:p w:rsidR="00577319" w:rsidRPr="002C64C9" w:rsidRDefault="00577319" w:rsidP="002C64C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2C64C9">
        <w:rPr>
          <w:rFonts w:ascii="Times New Roman" w:hAnsi="Times New Roman"/>
          <w:b/>
          <w:sz w:val="40"/>
          <w:szCs w:val="40"/>
          <w:lang w:val="uk-UA" w:eastAsia="ru-RU"/>
        </w:rPr>
        <w:t>Комунального підприємства</w:t>
      </w:r>
    </w:p>
    <w:p w:rsidR="00577319" w:rsidRPr="002C64C9" w:rsidRDefault="00577319" w:rsidP="002C64C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2C64C9">
        <w:rPr>
          <w:rFonts w:ascii="Times New Roman" w:hAnsi="Times New Roman"/>
          <w:b/>
          <w:sz w:val="40"/>
          <w:szCs w:val="40"/>
          <w:lang w:val="uk-UA" w:eastAsia="ru-RU"/>
        </w:rPr>
        <w:t>«Дільниця благоустрою Рожищенської міської ради»</w:t>
      </w:r>
    </w:p>
    <w:p w:rsidR="00577319" w:rsidRPr="002C64C9" w:rsidRDefault="00577319" w:rsidP="002C64C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2C64C9">
        <w:rPr>
          <w:rFonts w:ascii="Times New Roman" w:hAnsi="Times New Roman"/>
          <w:b/>
          <w:sz w:val="40"/>
          <w:szCs w:val="40"/>
          <w:lang w:val="uk-UA" w:eastAsia="ru-RU"/>
        </w:rPr>
        <w:t>(нова редакція)</w:t>
      </w: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b/>
          <w:sz w:val="40"/>
          <w:szCs w:val="40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C64C9">
        <w:rPr>
          <w:rFonts w:ascii="Times New Roman" w:hAnsi="Times New Roman"/>
          <w:sz w:val="28"/>
          <w:szCs w:val="28"/>
          <w:lang w:val="uk-UA" w:eastAsia="ru-RU"/>
        </w:rPr>
        <w:t>м. Рожище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4C9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2C64C9">
        <w:rPr>
          <w:rFonts w:ascii="Times New Roman" w:hAnsi="Times New Roman"/>
          <w:sz w:val="28"/>
          <w:szCs w:val="28"/>
          <w:lang w:eastAsia="ru-RU"/>
        </w:rPr>
        <w:t>22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РОЗДІЛ І 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ЗАГАЛЬНІ</w:t>
      </w: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 xml:space="preserve"> ПОЛОЖЕННЯ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1.1.    Комунальне підприємство «Дільниця благоустрою Рожищенської міської ради» (далі - Підприємство)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засноване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відповідно до рішення Рожищенської міської ради від 25.09.2009 </w:t>
      </w:r>
      <w:r w:rsidRPr="00763AF8">
        <w:rPr>
          <w:rFonts w:ascii="Times New Roman" w:hAnsi="Times New Roman"/>
          <w:sz w:val="28"/>
          <w:szCs w:val="28"/>
          <w:lang w:val="uk-UA" w:eastAsia="uk-UA"/>
        </w:rPr>
        <w:t>року № 36/10.</w:t>
      </w:r>
    </w:p>
    <w:p w:rsidR="00577319" w:rsidRPr="00084396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Підприємство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комунальним </w:t>
      </w:r>
      <w:r w:rsidRPr="00084396">
        <w:rPr>
          <w:rFonts w:ascii="Times New Roman" w:hAnsi="Times New Roman"/>
          <w:sz w:val="28"/>
          <w:szCs w:val="28"/>
          <w:lang w:val="uk-UA" w:eastAsia="uk-UA"/>
        </w:rPr>
        <w:t>підприємством. Засновником та власником Підприємства є Рожищенська міська рада.</w:t>
      </w:r>
    </w:p>
    <w:p w:rsidR="00577319" w:rsidRPr="00084396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1.2. Найменування Підприємства</w:t>
      </w:r>
      <w:r w:rsidRPr="00084396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повне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найменування 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Комунальне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«Дільниця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благоус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трою Рожищенської міської ради», скорочене найменування 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КП «Дільниця благоустрою»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1.3. Місцезнаходження Підприємства: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45101, Україна, Волинська область, Луцький район, м.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Рожище, вул. 1 Травня, будинок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34.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1.4. Головне завдання Підприємства: виконання робіт по озелененню та комплексному благоустрою населеного пункту згідно з договорами,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вирощування</w:t>
      </w:r>
      <w:r w:rsidRPr="002C64C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власного посадкового матеріалу, розроблення і здійснення заходів з поліпшення використання виробничих потужностей основних засобів,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зниження витрат на виробництво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підвищення рентабельності, впровадження науково-технічних здобутків, енергозберігаючих технологій та передових методів підприємства праці.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II</w:t>
      </w:r>
      <w:r w:rsidRPr="002C64C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. </w:t>
      </w: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РОЗДІЛ 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ПРЕДМЕТ І ВИДИ ДІЯЛЬНОСТІ ПІДПРИЄМСТВА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створено з метою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2.1.     Забезпечення належної експлуатації об’єктів благоустрою, що належить до комунальної власності Рожищенської територіальної громади;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 </w:t>
      </w:r>
      <w:r w:rsidRPr="002C64C9">
        <w:rPr>
          <w:rFonts w:ascii="Times New Roman" w:hAnsi="Times New Roman"/>
          <w:sz w:val="28"/>
          <w:szCs w:val="28"/>
          <w:lang w:val="uk-UA" w:eastAsia="ru-RU"/>
        </w:rPr>
        <w:t>Одержання прибутку та задоволення потреб у його послугах (роботах, товарах) та реалізації на основі отриманого прибутку інтересів Рожищенської територіальної громади, а також економічних та соціальних інтересів трудового колективу. Цілі діяльності Підприємства за згодою Рожищенської міської ради можуть бути іншими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2.3. Пред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метом діяльності Підприємства 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Виконання на договірній основі комплексного благоустрою території (завезення чорнозему, озеленення, встановлення урн, вазонів, дитячих майданчиків,</w:t>
      </w:r>
      <w:r w:rsidRPr="002C64C9">
        <w:rPr>
          <w:rFonts w:ascii="Times New Roman" w:hAnsi="Times New Roman"/>
          <w:color w:val="467ED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влаштування підпірних стінок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тротуарів, вивезення листя,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сміття, та ін.)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  Здійснення   захисту   зелених   насаджень   населеного   пункту   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хвороб   і шкідливих   умов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  прибирання   те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риторій   скверів,   парків   згідно   укладених договорів;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Експлуатація, проведення поточних і капітальних ремонтів, </w:t>
      </w:r>
      <w:r w:rsidRPr="002C64C9">
        <w:rPr>
          <w:rFonts w:ascii="Times New Roman" w:hAnsi="Times New Roman"/>
          <w:sz w:val="28"/>
          <w:szCs w:val="28"/>
          <w:lang w:val="uk-UA" w:eastAsia="uk-UA"/>
        </w:rPr>
        <w:t>вирощування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насіння квітів, культури закритого і відкритого ґрунту, посадкового матеріалу для власних потреб, їх реалізація населенню та господарству, підприємствам різного профілю, реконструкція та модернізація об’єктів благоустрою;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Здійснення розрахунків та надання консультативних послуг з пита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нь калькулювання собівартості (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продукції або послуг) та ціноутворення 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сфері озеленення та благоустрою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  Здійснення заходів щодо економії і раціонального використання паливно-енергетичних ресурсів на власних об’єктах;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  Планування діяльності і перспектив розвитку, виходячи із попиту на надання послуг з комплексного благоустрою, озеленення, реалізації посадкового матеріалу, необхідності забезпечення виробничого і соціального розвитку підприємства, підвищення доходів працівників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Аналіз надходження коштів від абонентів за укладеними договорами, асигнувань від місцевих бюджетів.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Зовнішньоекономічна діяльність, включаючи створення спільних з іноземними формами підприємств, здійснення обміну досвідом та спеціалістами на договірних умовах із зарубіжними підприємствами і фірмами для придбання високопродуктивного, якісного матеріалу та обладнання.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ряд із основними видами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ді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яльності Підприємство має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право здійснюва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ти такі види діяльності за КВЕД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Інші види діяльності з прибирання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Збирання безпечних відходів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Будівництво доріг і автострад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Електромонтажні роботи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Вантажний автомобільний транспорт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Надання в оренду й експлуата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цію власного чи орендованого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нерухомого майна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Надання ландшафтних послуг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Розбирання та знесення будівель, земляні роботи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Установлення столярних виробів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РОЗДІЛ </w:t>
      </w:r>
      <w:r w:rsidRPr="002C64C9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III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ЮРИДИЧНИЙ СТАТУС ПІДПРИЄМСТВА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3.1.   Підприємство є юридичною особою публічного права. Права та обов'язки юридичної особи підприємство набуває з дня її держа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вної реєстрації. 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3.2.  Підприємство здійснює свою дія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льність згідно Закону України "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ісцеве самоврядування в Україні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", Закону України </w:t>
      </w:r>
      <w:r w:rsidRPr="002C64C9">
        <w:rPr>
          <w:rFonts w:ascii="Times New Roman" w:hAnsi="Times New Roman"/>
          <w:sz w:val="28"/>
          <w:szCs w:val="28"/>
          <w:lang w:val="uk-UA" w:eastAsia="uk-UA"/>
        </w:rPr>
        <w:t xml:space="preserve">"Про благоустрій </w:t>
      </w:r>
      <w:r w:rsidRPr="00713ABC">
        <w:rPr>
          <w:rFonts w:ascii="Times New Roman" w:hAnsi="Times New Roman"/>
          <w:sz w:val="28"/>
          <w:szCs w:val="28"/>
          <w:lang w:val="uk-UA" w:eastAsia="uk-UA"/>
        </w:rPr>
        <w:t xml:space="preserve">населених </w:t>
      </w:r>
      <w:r w:rsidRPr="002C64C9">
        <w:rPr>
          <w:rFonts w:ascii="Times New Roman" w:hAnsi="Times New Roman"/>
          <w:sz w:val="28"/>
          <w:szCs w:val="28"/>
          <w:lang w:val="uk-UA" w:eastAsia="uk-UA"/>
        </w:rPr>
        <w:t>пунктів", Правил благоустрою міста Рожищ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нормативно-правових актів в сфері благоустрою згідно чинного законодавства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3.3. Підприємство має самостійний баланс, розрахунковий та інші рахунки в  установах банків, печатку, штампи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бланки із своїм найменуванням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інші реквізити  у відповідності з законодавством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3.4.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самостійно планує і проводить свою виробничо-господарсь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ку та іншу виробничу діяльність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а також визначає заходи соціального розвитку трудового колективу на основі і відповідно законодавства та цього Статуту.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3.5.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Підприємство несе відповідальність за своїми зобов'язаннями усім належним </w:t>
      </w: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йому</w:t>
      </w:r>
      <w:r w:rsidRPr="002C64C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на праві господарського відання майном згідно з чинним законодавством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3.6.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має право укладати правочини, набувати майнов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их та особистих немайнових прав, нести обов'язки, бути позивачем,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відповідачем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 третьою особою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D4887">
        <w:rPr>
          <w:rFonts w:ascii="Times New Roman" w:hAnsi="Times New Roman"/>
          <w:sz w:val="28"/>
          <w:szCs w:val="28"/>
          <w:lang w:val="uk-UA" w:eastAsia="uk-UA"/>
        </w:rPr>
        <w:t>в суді, господарському та третейському судах України.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3.7. </w:t>
      </w:r>
      <w:r w:rsidRPr="009D4887">
        <w:rPr>
          <w:rFonts w:ascii="Times New Roman" w:hAnsi="Times New Roman"/>
          <w:sz w:val="28"/>
          <w:szCs w:val="28"/>
          <w:lang w:val="uk-UA" w:eastAsia="uk-UA"/>
        </w:rPr>
        <w:t xml:space="preserve">Оперативне управління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Підприємством здійснює Рожищенська міська рада.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РОЗДІЛ </w:t>
      </w:r>
      <w:r w:rsidRPr="002C64C9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IV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МАЙНО ПІДПРИЄМСТВА</w:t>
      </w:r>
    </w:p>
    <w:p w:rsidR="00577319" w:rsidRPr="002C64C9" w:rsidRDefault="00577319" w:rsidP="002C64C9">
      <w:pPr>
        <w:spacing w:after="0" w:line="240" w:lineRule="auto"/>
        <w:jc w:val="both"/>
        <w:rPr>
          <w:rFonts w:ascii="Times New Roman" w:hAnsi="Times New Roman"/>
          <w:b/>
          <w:bCs/>
          <w:lang w:val="uk-UA" w:eastAsia="uk-UA"/>
        </w:rPr>
      </w:pPr>
      <w:r w:rsidRPr="002C64C9">
        <w:rPr>
          <w:rFonts w:ascii="Times New Roman" w:hAnsi="Times New Roman"/>
          <w:sz w:val="28"/>
          <w:szCs w:val="28"/>
          <w:lang w:val="uk-UA" w:eastAsia="ru-RU"/>
        </w:rPr>
        <w:t>4.1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C64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Майно підприємства становлять основні фонди та оборотні кошти, а також    інші цінності, вартість яких відобра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жена в самостійному балансі.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Статутний капітал (фонд Підприємства) згідно з даними бухгалтерського обліку станом на 01 січня 2022 року становить </w:t>
      </w:r>
      <w:r>
        <w:rPr>
          <w:rFonts w:ascii="Times New Roman" w:hAnsi="Times New Roman"/>
          <w:sz w:val="28"/>
          <w:szCs w:val="28"/>
          <w:lang w:val="uk-UA" w:eastAsia="ru-RU"/>
        </w:rPr>
        <w:t>6459711,</w:t>
      </w:r>
      <w:r w:rsidRPr="002C64C9">
        <w:rPr>
          <w:rFonts w:ascii="Times New Roman" w:hAnsi="Times New Roman"/>
          <w:sz w:val="28"/>
          <w:szCs w:val="28"/>
          <w:lang w:val="uk-UA" w:eastAsia="ru-RU"/>
        </w:rPr>
        <w:t>72 грн. (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Шість мільйонів чотириста п'ятдесят дев'ять тисяч сімсот одинадцять гривень 72 копійки</w:t>
      </w:r>
      <w:r w:rsidRPr="002C64C9">
        <w:rPr>
          <w:rFonts w:ascii="Times New Roman" w:hAnsi="Times New Roman"/>
          <w:b/>
          <w:bCs/>
          <w:lang w:val="uk-UA" w:eastAsia="uk-UA"/>
        </w:rPr>
        <w:t>)</w:t>
      </w:r>
      <w:r>
        <w:rPr>
          <w:rFonts w:ascii="Times New Roman" w:hAnsi="Times New Roman"/>
          <w:b/>
          <w:bCs/>
          <w:lang w:val="uk-UA" w:eastAsia="uk-UA"/>
        </w:rPr>
        <w:t>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4.2.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Майно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Підприємства </w:t>
      </w:r>
      <w:r w:rsidRPr="00084396">
        <w:rPr>
          <w:rFonts w:ascii="Times New Roman" w:hAnsi="Times New Roman"/>
          <w:sz w:val="28"/>
          <w:szCs w:val="28"/>
          <w:lang w:val="uk-UA" w:eastAsia="uk-UA"/>
        </w:rPr>
        <w:t>є комунальною власністю Рожищенської територіальної громади, надане для здійснення виробничої діяльності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володіння та користування. Підприємство користується зазначеним майном, вчиняючи щодо нього дії, які не суперечать чинному законодавству України,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рішенням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Рожищенської міської ради та цьому Статуту.</w:t>
      </w:r>
    </w:p>
    <w:p w:rsidR="00577319" w:rsidRPr="00084396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4.3.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Джерелом </w:t>
      </w:r>
      <w:r w:rsidRPr="00084396">
        <w:rPr>
          <w:rFonts w:ascii="Times New Roman" w:hAnsi="Times New Roman"/>
          <w:sz w:val="28"/>
          <w:szCs w:val="28"/>
          <w:lang w:val="uk-UA" w:eastAsia="uk-UA"/>
        </w:rPr>
        <w:t>формування майна є: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4396">
        <w:rPr>
          <w:rFonts w:ascii="Times New Roman" w:hAnsi="Times New Roman"/>
          <w:sz w:val="28"/>
          <w:szCs w:val="28"/>
          <w:lang w:val="uk-UA" w:eastAsia="uk-UA"/>
        </w:rPr>
        <w:t>- Майно передане йому засновником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Доходи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одержані від реалізації продукції, а також від інших видів фінансово-господарської діяльності;</w:t>
      </w:r>
    </w:p>
    <w:p w:rsidR="00577319" w:rsidRPr="00084396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4396">
        <w:rPr>
          <w:rFonts w:ascii="Times New Roman" w:hAnsi="Times New Roman"/>
          <w:sz w:val="28"/>
          <w:szCs w:val="28"/>
          <w:lang w:val="uk-UA" w:eastAsia="uk-UA"/>
        </w:rPr>
        <w:t>- Кредити банків та інші кредитори;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Капітальні вкладення;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Дотації з бюджетів;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Безоплатні або благодійні внески, пожертвування організацій, підприємств і громадян;</w:t>
      </w:r>
    </w:p>
    <w:p w:rsidR="00577319" w:rsidRPr="009D4887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D4887">
        <w:rPr>
          <w:rFonts w:ascii="Times New Roman" w:hAnsi="Times New Roman"/>
          <w:sz w:val="28"/>
          <w:szCs w:val="28"/>
          <w:lang w:val="uk-UA" w:eastAsia="uk-UA"/>
        </w:rPr>
        <w:t>- Придбане майно іншого підприємства;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Інше майно, набуте на підставах не заборонених законодавством;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Внески   органів   влади   та   місцевого   самоврядування   у статутний фонд Підприємства;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Кошти на відшкодування фактичних витрат при виконанні відповідних робіт згідно актів виконаних робіт за попередній період.</w:t>
      </w:r>
    </w:p>
    <w:p w:rsidR="00577319" w:rsidRPr="00084396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4.4. Відчуження майна, що є </w:t>
      </w:r>
      <w:r w:rsidRPr="00084396">
        <w:rPr>
          <w:rFonts w:ascii="Times New Roman" w:hAnsi="Times New Roman"/>
          <w:sz w:val="28"/>
          <w:szCs w:val="28"/>
          <w:lang w:val="uk-UA" w:eastAsia="uk-UA"/>
        </w:rPr>
        <w:t xml:space="preserve">комунальною власністю Рожищенської територіальної громади, що закріплене за Підприємством здійснюється за рішенням Рожищенської   міської   ради   у   встановленому 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чинним законодавством порядку. Одержані, в результаті відчуження зазначеного майна,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84396">
        <w:rPr>
          <w:rFonts w:ascii="Times New Roman" w:hAnsi="Times New Roman"/>
          <w:sz w:val="28"/>
          <w:szCs w:val="28"/>
          <w:lang w:val="uk-UA" w:eastAsia="uk-UA"/>
        </w:rPr>
        <w:t>кошти є комунальною власністю Рожищенської територіальної громади.</w:t>
      </w:r>
    </w:p>
    <w:p w:rsidR="00577319" w:rsidRPr="002C64C9" w:rsidRDefault="00577319" w:rsidP="00577F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84396">
        <w:rPr>
          <w:rFonts w:ascii="Times New Roman" w:hAnsi="Times New Roman"/>
          <w:sz w:val="28"/>
          <w:szCs w:val="28"/>
          <w:lang w:val="uk-UA" w:eastAsia="uk-UA"/>
        </w:rPr>
        <w:t>4.5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084396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Підприємство самостійно здійснює списання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основних засобів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вартість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яких  не  перевищує  2000.00  грн.  балансової  (залишкової)  вартості.   Списання</w:t>
      </w:r>
      <w:r w:rsidRPr="002C64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основних засобів , балансова вартість яких перевищує 2000.00 грн., здійснюється за </w:t>
      </w:r>
      <w:r w:rsidRPr="009D4887">
        <w:rPr>
          <w:rFonts w:ascii="Times New Roman" w:hAnsi="Times New Roman"/>
          <w:sz w:val="28"/>
          <w:szCs w:val="28"/>
          <w:lang w:val="uk-UA" w:eastAsia="uk-UA"/>
        </w:rPr>
        <w:t>погодженням з власником Підприємства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4.6.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здійснює володіння, користування землею та іншими природними ресурсами відповідно до мети своєї діяльності та чинного законодавства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4.7. Збитки, завдані Підприємству в результаті порушення її майнових прав громадянами, юридичними особами і державними органами, відшкодовуються Підприємству добровільно або за рішенням суду.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4.8.  Відносини Підприємства з іншими підприємствами і громадянами в усіх сферах діяльності здійснюються на основі договорів відповідно до чинного законодавства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РОЗДІЛ   </w:t>
      </w:r>
      <w:r w:rsidRPr="002C64C9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V</w:t>
      </w:r>
      <w:r w:rsidRPr="002C64C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ПРАВА ТА ОБОВ'ЯЗКИ ПІДПРИЄМСТВА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5.1. Права підприємства: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Підприємство в межах річних та перспективних планів фінансово-господарської діяльності, які затвер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джуються власником Підприємства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планує свою діяльність, визначає стратегію та основні напрямки розвитку відповідно до галузевих науково-технічних прогнозів та пріоритетів, кон’юнктури ринку продукції, товарів, робіт,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послуг та економічної ситуації;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Підприємство реалізовує свою продукцію, послуги, залишки від виробництва за цінами, що формуються відповідно до умов економічної діяльності Підприємства, а у випадках передб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ачених законодавством України,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за фіксованими (регульованими ) державними цінами і тарифами;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має право залучати до роботи українських та іноземних спеціаліс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тів, самостійно визначати форми, системи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розміри та види оплати їх праці згідно з чинним законодавством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ОБОВ'ЯЗКИ ПІДПРИЄМСТВА</w:t>
      </w: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: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5.2. Підприємство зобов'язане приймати та виконувати доведені до нього в установленому законодавством порядку державні замовлення та державні завдання, а також враховувати їх при формуванні виробничої програми, визначені перспектив економічного та соціального розвитку та виборі контрагентів.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5.3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Підприємство: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Забезпечує своєчасну сплату податків і зборів (обов’язкових платежів до бюджету) та інших відрахувань згідно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 чинним законодавством України;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44657C"/>
          <w:sz w:val="28"/>
          <w:szCs w:val="28"/>
          <w:lang w:val="uk-UA" w:eastAsia="uk-UA"/>
        </w:rPr>
        <w:t xml:space="preserve">- 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Здійснює будівництво, реконструкцію, модернізацію, а також поточний та капітальний ремонти основних  фондів,  забезпечує своєчасне  освоєння нов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их виробничих   потужностей та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якнайшвидше   введення  в  дію  придбаного обладнання;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8E7157"/>
          <w:sz w:val="28"/>
          <w:szCs w:val="28"/>
          <w:lang w:val="uk-UA" w:eastAsia="uk-UA"/>
        </w:rPr>
        <w:t xml:space="preserve">- 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Здійснює   оперативну   діяльність   з   матеріально-техніч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ного   забезпечення виробництва;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Придбаває необхідні матеріальні ресурси у підприємств, орга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нізацій та установ незалежно від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форм власності, а також у фізичних осіб;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C64C9">
        <w:rPr>
          <w:rFonts w:ascii="Times New Roman" w:hAnsi="Times New Roman"/>
          <w:color w:val="44657C"/>
          <w:sz w:val="28"/>
          <w:szCs w:val="28"/>
          <w:lang w:val="uk-UA" w:eastAsia="uk-UA"/>
        </w:rPr>
        <w:t xml:space="preserve">-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укладених договорів забезпечує виробництво та постачання продукції і товарів</w:t>
      </w:r>
      <w:r w:rsidRPr="002C64C9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Створює працівникам належні умови для високопродуктивної праці, забезпечує додержання законодавства про працю, правил та норм охорони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праці, соціального страхування;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44657C"/>
          <w:sz w:val="28"/>
          <w:szCs w:val="28"/>
          <w:lang w:val="uk-UA" w:eastAsia="uk-UA"/>
        </w:rPr>
        <w:t xml:space="preserve">-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 Здійснює заходи щодо вдосконалення системи оплати праці працівників з метою посилення їх матеріальної заінтересованості як в результатах особистої праці, так і в загальних підсумках роботи підприємства, забезпечує раціональне використання фонду оплати праці та проводить своєчасні розрахунки із заробітної плати з працівниками;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Забезпечує використання об'єктів благоустрою за затвердженими у встановленому порядку проектами та технологіями, які передбачають забезпечення естетики і дизайну середовища Рожищенської територіальної громади, вчасних вимог щодо придбання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утримання дорожніх покриттів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площ, зелених насаджень;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Утримує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належному стані об'єкти благоустрою;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Своєчасно і якісно усуває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недоліки в утриманні 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б'єктів благоустрою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44657C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Забезпечує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сезонне (двічі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рік) і після стихійного лиха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обстеження відповідних територій, б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удівель і споруд та засвідчує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проведені обстеження відповідними актами;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44657C"/>
          <w:sz w:val="28"/>
          <w:szCs w:val="28"/>
          <w:lang w:val="uk-UA" w:eastAsia="uk-UA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Не допускає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фарбування монументів, пам'ятників скульптурних зображень інших елементів благоустрою без погодження з органами архітектури, містобудування;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 Проводить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своєчасне відновлення зовнішнього вигляду малих архітектурних ф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орм, згідно з паспортом, проектом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затве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рдженим в установленому порядку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7636C3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 </w:t>
      </w:r>
      <w:r w:rsidRPr="007636C3">
        <w:rPr>
          <w:rFonts w:ascii="Times New Roman" w:hAnsi="Times New Roman"/>
          <w:sz w:val="28"/>
          <w:szCs w:val="28"/>
          <w:lang w:val="uk-UA" w:eastAsia="uk-UA"/>
        </w:rPr>
        <w:t>Забезпечує видалення відходів згідно з вимогами діючих санітарних норм і правил;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 Забезпечує розміщення урн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контейнерів для збору відходів у спеціально визначених місцях, утримання їх в належ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ному санітарно-технічному стані;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 Забезпечує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виконання планових і аварійних робіт тільки за дозволом на </w:t>
      </w:r>
      <w:r w:rsidRPr="007636C3">
        <w:rPr>
          <w:rFonts w:ascii="Times New Roman" w:hAnsi="Times New Roman"/>
          <w:sz w:val="28"/>
          <w:szCs w:val="28"/>
          <w:lang w:val="uk-UA" w:eastAsia="uk-UA"/>
        </w:rPr>
        <w:t xml:space="preserve">тимчасове порушення об’єктів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благоустрою, виданим в установленому порядку, дотримуючись при цьому зазначених умов та вимог</w:t>
      </w:r>
      <w:r w:rsidRPr="002C64C9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Утримує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зелені насадження відповідно до існуючих правил утримання зелених насаджень у населених пунктах України;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Утримує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належному стані та огороджує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земельні ділянки, що відведені </w:t>
      </w:r>
      <w:r w:rsidRPr="002C64C9">
        <w:rPr>
          <w:rFonts w:ascii="Times New Roman" w:hAnsi="Times New Roman"/>
          <w:iCs/>
          <w:smallCaps/>
          <w:color w:val="000000"/>
          <w:sz w:val="28"/>
          <w:szCs w:val="28"/>
          <w:lang w:val="uk-UA" w:eastAsia="uk-UA"/>
        </w:rPr>
        <w:t>в</w:t>
      </w:r>
      <w:r w:rsidRPr="002C64C9">
        <w:rPr>
          <w:rFonts w:ascii="Times New Roman" w:hAnsi="Times New Roman"/>
          <w:i/>
          <w:iCs/>
          <w:smallCaps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установленому порядку під будівництво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иповими огорожами і закріплює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них інформаційні щити  про об'єкт будівництва та організацію яка здійснює цю роботу;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 Здійснює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миття шляхів, в т.ч площ, тротуарів та прибирання снігу відп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овідно з технологічними картами;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Не допускає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накопичення ремонтних відходів на будівельних майданчиках у не встановлених для цього місцях та на прилеглих  до майданчиках територіях,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забезпечує виконання заходів з запобігання пилоутворення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на територіях об’є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ктів, не допускає відкачування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виливання 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оди та нечистот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на проїзну частину вулиць,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тротуари, на природний рельєф, у водойми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4E0D3D" w:rsidRDefault="00577319" w:rsidP="004E0D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   Здійснює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контроль    за    належним    станом    об’єктів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благоустрою    та убезпечує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їх надійну експлуатацію у випадку виявлення загрози аварії, або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їх аварійного стану, негайно вживає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необхідні заходи.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 xml:space="preserve">РОЗДІЛ </w:t>
      </w: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uk-UA"/>
        </w:rPr>
        <w:t>VI</w:t>
      </w: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 xml:space="preserve"> 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УПРАВЛІННЯ    ПІДПРИЄМСТВОМ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6.1.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114D2">
        <w:rPr>
          <w:rFonts w:ascii="Times New Roman" w:hAnsi="Times New Roman"/>
          <w:sz w:val="28"/>
          <w:szCs w:val="28"/>
          <w:lang w:val="uk-UA" w:eastAsia="uk-UA"/>
        </w:rPr>
        <w:t xml:space="preserve">Поточне (оперативне) управління Підприємством здійснює начальник підприємства, який призначається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на посаду і звільняється Рожищенською міською радою шляхом укладення з ним контракту.</w:t>
      </w:r>
    </w:p>
    <w:p w:rsidR="00577319" w:rsidRPr="004114D2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6.2.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114D2">
        <w:rPr>
          <w:rFonts w:ascii="Times New Roman" w:hAnsi="Times New Roman"/>
          <w:sz w:val="28"/>
          <w:szCs w:val="28"/>
          <w:lang w:val="uk-UA" w:eastAsia="uk-UA"/>
        </w:rPr>
        <w:t>Керівник підприємства самостійно вирішує питання діяльності підприємства, за винятком тих, що віднесені цим Статутом до компетенції власника Підприємства.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6.3. Керівник підприємства: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Несе повну</w:t>
      </w:r>
      <w:r w:rsidRPr="002C64C9">
        <w:rPr>
          <w:rFonts w:ascii="Times New Roman" w:hAnsi="Times New Roman"/>
          <w:smallCaps/>
          <w:color w:val="000000"/>
          <w:sz w:val="28"/>
          <w:szCs w:val="28"/>
          <w:lang w:val="uk-UA" w:eastAsia="uk-UA"/>
        </w:rPr>
        <w:t xml:space="preserve">,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відповідальність за стан та діяльність Підприємства;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Діє без доручення від імені підприємства, представляє інтереси в усіх підприємствах, в установах 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організаціях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 Розпоряджається коштами та майном відповідно до чинного законодавства України і цього Статуту;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У межах своєї компетенції видає накази, обов’язкові для виконання всіма підрозділами та працівниками Підприємства;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 Несе відповідальність за формування та виконання виробничих та фінансових планів;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 Затверджує штатний розпис, визначає конкретні розміри посадових окладів, тарифних ставок і відрядних розцінок працівникам, а також надбавок, допл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ат, премій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винагород;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 Відповідно до законодавства та колективного договору встановлює режим роботи та відпочинку працівників, </w:t>
      </w:r>
      <w:r w:rsidRPr="00DA386F">
        <w:rPr>
          <w:rFonts w:ascii="Times New Roman" w:hAnsi="Times New Roman"/>
          <w:sz w:val="28"/>
          <w:szCs w:val="28"/>
          <w:lang w:val="uk-UA" w:eastAsia="uk-UA"/>
        </w:rPr>
        <w:t>щорічної додаткової відпустки за рахунок прибутку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, що залишається після сплати Підприємством податків і внесення обов'язкових платежів до бюджету, а також залучає до роботи на договірних умовах працівни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ків інших підприємств і установ;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-  Вирішує інші питання, віднесені законодавством та умовами укладеного контракту до ком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петенції керівника Підприємства;</w:t>
      </w:r>
    </w:p>
    <w:p w:rsidR="00577319" w:rsidRPr="002C64C9" w:rsidRDefault="00577319" w:rsidP="005D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6.4.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Спеціалісти структурних підрозділів, а також інші працівники підприємства, приймаються на ро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боту і звільняються керівником п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ідприємства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згідно з чинним законодавством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6.5. Трудовий колектив Підприємства складає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ться з осіб, які беруть участь у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його діяльності на основі трудового договору, а також інших форм, які регулюють трудові відносини працівників з Підприємством.</w:t>
      </w:r>
    </w:p>
    <w:p w:rsidR="00577319" w:rsidRPr="002C64C9" w:rsidRDefault="00577319" w:rsidP="00084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Умови оплати праці членів трудового колективу П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ідприємства,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 також їх соціального захисту та страхування визначаються відповідно до вимог чинного законодавства України.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РОЗДІЛ </w:t>
      </w:r>
      <w:r w:rsidRPr="002C64C9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VII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 xml:space="preserve">ГОСПОДАРСЬКА, ЕКОНОМІЧНА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 xml:space="preserve">ДІЯЛЬНІСТЬ </w:t>
      </w: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І СОЦІАЛЬНИЙ РОЗВИТОК ПІДПРИЄМСТВА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7.1.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 (дохід).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7.2.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Підприємство утворює за рахунок прибутку (доходу) фонди, призначені для покриття витрат, пов'язаних з його господарською діяльністю.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Прибуток Підприємства, 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кий залишається після покриття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матеріальних та прирівняних до них витрат, витрат на оплату праці, відсотків за кредитами банків, передбачених законодавством України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податків і внесених інших платежів до б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юджету, відрахувань у відповідні інвестиційні фонди,   розподіляється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за погодженням з власником Підприємства.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7.3.</w:t>
      </w:r>
      <w:r w:rsidRPr="002C64C9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Фонд розвитку виробництва спрямовується на інвестування технічного устаткування, реконструкції, модернізації виробництва, розвиток матеріально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технічної бази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Підприємства. Напрями витрат фонду визначаються кошторисом.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7.4. Резервний фонд Підприємства призначається для покриття витрат, пов’язаних з відшкодуванням збитків та позапланових витрат.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7.5.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Фонд оплати створюється в розмірах, які визначаються згідно з чинним законодавством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Джерелом коштів на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оплату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праці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працівників Підприємства є частина доходу, одержаного в результаті його господарської діяльності.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Умови оплати праці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та матеріального забезпечення керівника Підприємства (заробітна плата, премії, одноразові виплати, винагороди та інше) визначаються умовами відповідного контракту.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7.6.  Джерелом формування фінансових ресурсів Підприємства є прибуток (дохід), амортизаційні відрахування, безоплатні або благодійні внески членів трудового колективу, підприємств, організацій, громадян та інші надходження, включаючи централізовані капітальні вкладення та кредити.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7.7.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Відносини підприємства з іншими підприємствами та організаціями і громадянами у всіх сферах виробничої діяльності здійснюються на підставі договорів.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7.8.  Підприємство здійснює зовнішньоекономічну діяльність згідно з чинним законодавством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7.9.  Контроль за фінансово-господарською діяльністю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Підприємства здійснюється відповідно до чинного законодавства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7.10. Питання соціального розвитку,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поліпшення умов праці, життя та   здоров'я, гарантії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обов'язков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ого медичного страхування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членів трудового колективу та їх сімей, регулюються колективним договором відповідно до чинного законодавства України.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7.11.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Аудит фінансової діяльності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Підприємства здійснюється  згідно  з чинним законодавством України.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РОЗДІЛ </w:t>
      </w:r>
      <w:r w:rsidRPr="002C64C9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VIII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ОБЛІК І ЗВІТНІСТЬ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8.1.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Підприємство </w:t>
      </w:r>
      <w:r w:rsidRPr="00DA386F">
        <w:rPr>
          <w:rFonts w:ascii="Times New Roman" w:hAnsi="Times New Roman"/>
          <w:sz w:val="28"/>
          <w:szCs w:val="28"/>
          <w:lang w:val="uk-UA" w:eastAsia="uk-UA"/>
        </w:rPr>
        <w:t xml:space="preserve">здійснює оперативний і бухгалтерський облік результатів своєї  роботи,   веде   статистичну   звітність,   встановлену 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органами   державної статистики, за що несе відповідальність у відповідності з чинним законодавством.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8.2. Комплексна ревізія фінансово-господарської діяльності Підприємства може відбуватися з ініціативи керівника чи власника і не частіше одного разу на </w:t>
      </w: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рік</w:t>
      </w:r>
      <w:r w:rsidRPr="002C64C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8.3.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Податкові та інші держа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вні органи можуть здійснювати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перевірки діяльності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Підприємства в разі виникнення необхідності в межах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своєї компетенції, не порушуючи режиму роботи.</w:t>
      </w:r>
    </w:p>
    <w:p w:rsidR="0057731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8.4.  Фінансові результати діяльності підприємства визначаються на підставі річного бухгалтерського балансу.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РОЗДІЛ </w:t>
      </w:r>
      <w:r w:rsidRPr="002C64C9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IX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/>
        </w:rPr>
        <w:t>ЛІКВІДАЦІЯ І РЕОРГАНІЗАЦІЯ ПІДПРИЄМСТВА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9.1.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Ліквідація (реорганізація) Підприємства проводиться за рішенням власника або рішенням суду згідно з чинним законодавством.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9.2.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Ліквідація Підприємства здійснюється ліквідаційною комісією, яка створюється власником. До складу ліквідаційної комісії входять представники власника. Порядок і строки проведення ліквідації, а також строк для пред'явлення претензій кредиторам визначається власником.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В разі банкру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тства Підприємства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його  ліквідація  проводиться  згідно </w:t>
      </w:r>
      <w:r w:rsidRPr="00B17CE0">
        <w:rPr>
          <w:rFonts w:ascii="Times New Roman" w:hAnsi="Times New Roman"/>
          <w:color w:val="000000"/>
          <w:sz w:val="28"/>
          <w:szCs w:val="28"/>
          <w:lang w:val="uk-UA" w:eastAsia="uk-UA"/>
        </w:rPr>
        <w:t>Кодекс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B17CE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України з процедур банкрутства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Господарського кодексу України.</w:t>
      </w:r>
    </w:p>
    <w:p w:rsidR="00577319" w:rsidRPr="00B61E92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9.3.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моменту призначення ліквідаційної комісії до неї переходять повноваження по управлінню Підприємством.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Комісія складає ліквідаційний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баланс   Підприємства   і   подає   його   органу,   який   призначає ліквідаційну комісію. </w:t>
      </w:r>
      <w:r w:rsidRPr="00B61E92">
        <w:rPr>
          <w:rFonts w:ascii="Times New Roman" w:hAnsi="Times New Roman"/>
          <w:sz w:val="28"/>
          <w:szCs w:val="28"/>
          <w:lang w:val="uk-UA" w:eastAsia="uk-UA"/>
        </w:rPr>
        <w:t>Кредитори та інші юридичні особи, які перебувають у довірених відносинах з Підприємством, яке ліквідовується, повідомляються про його ліквідацію у письмовій формі.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61E92">
        <w:rPr>
          <w:rFonts w:ascii="Times New Roman" w:hAnsi="Times New Roman"/>
          <w:sz w:val="28"/>
          <w:szCs w:val="28"/>
          <w:lang w:val="uk-UA" w:eastAsia="uk-UA"/>
        </w:rPr>
        <w:t xml:space="preserve">9.4. Майно, що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залишилось після задоволення претензій кредиторів і членів трудового колективу використовується за вказівкою власника.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9.5.  При реорганізації і ліквідації Підприємства,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9.6. У разі реорганізації Підприємства, його права та обов’язки переходять до правонаступників.</w:t>
      </w:r>
    </w:p>
    <w:p w:rsidR="0057731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9.7.   Ліквідація   вважається   завершеною,   а   Підприємство   таким,   що припинило свою діяльність з моменту внесення запису про це до державного </w:t>
      </w: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реєстру</w:t>
      </w:r>
      <w:r w:rsidRPr="0016150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577319" w:rsidRPr="0016150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  <w:r w:rsidRPr="002C64C9">
        <w:rPr>
          <w:rFonts w:ascii="Times New Roman" w:hAnsi="Times New Roman"/>
          <w:b/>
          <w:color w:val="000000"/>
          <w:sz w:val="28"/>
          <w:szCs w:val="24"/>
          <w:lang w:val="uk-UA" w:eastAsia="uk-UA"/>
        </w:rPr>
        <w:t xml:space="preserve">РОЗДІЛ </w:t>
      </w:r>
      <w:r w:rsidRPr="002C64C9">
        <w:rPr>
          <w:rFonts w:ascii="Times New Roman" w:hAnsi="Times New Roman"/>
          <w:b/>
          <w:color w:val="000000"/>
          <w:sz w:val="28"/>
          <w:szCs w:val="24"/>
          <w:lang w:val="en-US" w:eastAsia="uk-UA"/>
        </w:rPr>
        <w:t>X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  <w:lang w:val="uk-UA" w:eastAsia="uk-UA"/>
        </w:rPr>
        <w:t>ЗАКЛЮЧНІ ПОЛОЖЕННЯ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10.1.    Ц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ей Статут набуває чинності з дня державної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реєстрації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77319" w:rsidRPr="002C64C9" w:rsidRDefault="00577319" w:rsidP="002C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10.2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Зміни 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  доповнення   до   цього   Статуту   мають   силу,   якщо   вони відповідають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чинному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законодавству України, оформлені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письмово, затвердже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Рожищенською міською радою Волинської області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і зареє</w:t>
      </w: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стровані в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установленому законодавством порядку.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10.3. Умови,  які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не  передбачені  цим  Статутом  регламентуються  чинним законодавством України та нормативними актами Рожищенської міської ради</w:t>
      </w: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C64C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Статут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складений із 10 розділів на 9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сторінках.</w:t>
      </w: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77319" w:rsidRPr="002C64C9" w:rsidRDefault="00577319" w:rsidP="002C64C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77319" w:rsidRPr="00523DD9" w:rsidRDefault="00577319" w:rsidP="00161509">
      <w:pPr>
        <w:tabs>
          <w:tab w:val="left" w:pos="4320"/>
        </w:tabs>
        <w:spacing w:after="0" w:line="240" w:lineRule="auto"/>
        <w:rPr>
          <w:lang w:val="uk-UA"/>
        </w:rPr>
      </w:pP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Начальник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2C64C9">
        <w:rPr>
          <w:rFonts w:ascii="Times New Roman" w:hAnsi="Times New Roman"/>
          <w:color w:val="000000"/>
          <w:sz w:val="28"/>
          <w:szCs w:val="28"/>
          <w:lang w:val="uk-UA" w:eastAsia="uk-UA"/>
        </w:rPr>
        <w:t>Юрій МІЩУК</w:t>
      </w:r>
    </w:p>
    <w:sectPr w:rsidR="00577319" w:rsidRPr="00523DD9" w:rsidSect="00084396">
      <w:pgSz w:w="11905" w:h="16837"/>
      <w:pgMar w:top="851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D9"/>
    <w:rsid w:val="00084396"/>
    <w:rsid w:val="000A2B30"/>
    <w:rsid w:val="00161509"/>
    <w:rsid w:val="00191898"/>
    <w:rsid w:val="001E5694"/>
    <w:rsid w:val="00225FF8"/>
    <w:rsid w:val="002A3EA5"/>
    <w:rsid w:val="002C64C9"/>
    <w:rsid w:val="002E59BC"/>
    <w:rsid w:val="003A187D"/>
    <w:rsid w:val="004114D2"/>
    <w:rsid w:val="00420902"/>
    <w:rsid w:val="0048009D"/>
    <w:rsid w:val="004E0D3D"/>
    <w:rsid w:val="004F472A"/>
    <w:rsid w:val="00523DD9"/>
    <w:rsid w:val="00541351"/>
    <w:rsid w:val="00577319"/>
    <w:rsid w:val="00577F2C"/>
    <w:rsid w:val="005816F3"/>
    <w:rsid w:val="005A3632"/>
    <w:rsid w:val="005D0A93"/>
    <w:rsid w:val="00614220"/>
    <w:rsid w:val="00635671"/>
    <w:rsid w:val="00713ABC"/>
    <w:rsid w:val="007636C3"/>
    <w:rsid w:val="00763AF8"/>
    <w:rsid w:val="0085475A"/>
    <w:rsid w:val="008547E9"/>
    <w:rsid w:val="00977519"/>
    <w:rsid w:val="009B364E"/>
    <w:rsid w:val="009D4887"/>
    <w:rsid w:val="00AA33FD"/>
    <w:rsid w:val="00AB3984"/>
    <w:rsid w:val="00AF3B89"/>
    <w:rsid w:val="00B17CE0"/>
    <w:rsid w:val="00B61E92"/>
    <w:rsid w:val="00BB0B3B"/>
    <w:rsid w:val="00BC70E3"/>
    <w:rsid w:val="00C86416"/>
    <w:rsid w:val="00DA386F"/>
    <w:rsid w:val="00DB0ADF"/>
    <w:rsid w:val="00E10BB4"/>
    <w:rsid w:val="00EC11AF"/>
    <w:rsid w:val="00F0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4E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1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10</Pages>
  <Words>3335</Words>
  <Characters>19014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ПРОЕКТ</dc:title>
  <dc:subject/>
  <dc:creator>SB4</dc:creator>
  <cp:keywords/>
  <dc:description/>
  <cp:lastModifiedBy>sekretar</cp:lastModifiedBy>
  <cp:revision>6</cp:revision>
  <dcterms:created xsi:type="dcterms:W3CDTF">2022-02-22T12:38:00Z</dcterms:created>
  <dcterms:modified xsi:type="dcterms:W3CDTF">2022-02-23T12:11:00Z</dcterms:modified>
</cp:coreProperties>
</file>