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7E" w:rsidRPr="008E1826" w:rsidRDefault="001A7E7E" w:rsidP="00D80C5C">
      <w:pPr>
        <w:pStyle w:val="Heading1"/>
        <w:spacing w:line="360" w:lineRule="auto"/>
        <w:ind w:left="0" w:right="0"/>
        <w:jc w:val="left"/>
        <w:rPr>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75pt;margin-top:0;width:33.8pt;height:48.05pt;z-index:251658240" o:preferrelative="f" fillcolor="window">
            <v:imagedata r:id="rId5" o:title=""/>
            <w10:wrap type="square" side="right"/>
          </v:shape>
          <o:OLEObject Type="Embed" ProgID="Word.Picture.8" ShapeID="_x0000_s1026" DrawAspect="Content" ObjectID="_1768994810" r:id="rId6"/>
        </w:pict>
      </w:r>
      <w:r>
        <w:rPr>
          <w:sz w:val="22"/>
          <w:szCs w:val="22"/>
        </w:rPr>
        <w:br w:type="textWrapping" w:clear="all"/>
      </w:r>
    </w:p>
    <w:p w:rsidR="001A7E7E" w:rsidRPr="008E1826" w:rsidRDefault="001A7E7E" w:rsidP="00D80C5C">
      <w:pPr>
        <w:pStyle w:val="Heading1"/>
        <w:ind w:left="0" w:right="0"/>
        <w:rPr>
          <w:b/>
          <w:sz w:val="22"/>
          <w:szCs w:val="22"/>
        </w:rPr>
      </w:pPr>
      <w:r>
        <w:rPr>
          <w:b/>
          <w:sz w:val="22"/>
          <w:szCs w:val="22"/>
        </w:rPr>
        <w:t xml:space="preserve">РОЖИЩЕНСЬКА МІСЬКА </w:t>
      </w:r>
      <w:r w:rsidRPr="008E1826">
        <w:rPr>
          <w:b/>
          <w:sz w:val="22"/>
          <w:szCs w:val="22"/>
        </w:rPr>
        <w:t>РАДА</w:t>
      </w:r>
    </w:p>
    <w:p w:rsidR="001A7E7E" w:rsidRPr="008E1826" w:rsidRDefault="001A7E7E" w:rsidP="00D80C5C">
      <w:pPr>
        <w:pStyle w:val="Heading1"/>
        <w:spacing w:line="360" w:lineRule="auto"/>
        <w:ind w:left="0" w:right="0"/>
        <w:rPr>
          <w:b/>
          <w:sz w:val="22"/>
          <w:szCs w:val="22"/>
        </w:rPr>
      </w:pPr>
      <w:r w:rsidRPr="008E1826">
        <w:rPr>
          <w:b/>
          <w:sz w:val="22"/>
          <w:szCs w:val="22"/>
        </w:rPr>
        <w:t>восьме скликання</w:t>
      </w:r>
    </w:p>
    <w:p w:rsidR="001A7E7E" w:rsidRPr="008E1826" w:rsidRDefault="001A7E7E" w:rsidP="00D80C5C">
      <w:pPr>
        <w:pStyle w:val="Heading2"/>
        <w:spacing w:line="600" w:lineRule="auto"/>
        <w:jc w:val="center"/>
        <w:rPr>
          <w:rFonts w:ascii="Times New Roman" w:hAnsi="Times New Roman"/>
          <w:color w:val="000000"/>
          <w:sz w:val="22"/>
          <w:szCs w:val="22"/>
        </w:rPr>
      </w:pPr>
      <w:r w:rsidRPr="008E1826">
        <w:rPr>
          <w:rFonts w:ascii="Times New Roman" w:hAnsi="Times New Roman"/>
          <w:color w:val="000000"/>
          <w:sz w:val="22"/>
          <w:szCs w:val="22"/>
        </w:rPr>
        <w:t>РІШЕННЯ</w:t>
      </w:r>
    </w:p>
    <w:tbl>
      <w:tblPr>
        <w:tblW w:w="0" w:type="auto"/>
        <w:tblInd w:w="108" w:type="dxa"/>
        <w:tblLook w:val="01E0"/>
      </w:tblPr>
      <w:tblGrid>
        <w:gridCol w:w="3197"/>
        <w:gridCol w:w="3169"/>
        <w:gridCol w:w="3097"/>
      </w:tblGrid>
      <w:tr w:rsidR="001A7E7E" w:rsidRPr="008E1826" w:rsidTr="009126C4">
        <w:tc>
          <w:tcPr>
            <w:tcW w:w="3266" w:type="dxa"/>
            <w:tcBorders>
              <w:bottom w:val="single" w:sz="4" w:space="0" w:color="auto"/>
            </w:tcBorders>
          </w:tcPr>
          <w:p w:rsidR="001A7E7E" w:rsidRPr="008E1826" w:rsidRDefault="001A7E7E" w:rsidP="009126C4">
            <w:pPr>
              <w:autoSpaceDE w:val="0"/>
              <w:autoSpaceDN w:val="0"/>
              <w:adjustRightInd w:val="0"/>
              <w:jc w:val="both"/>
              <w:rPr>
                <w:rFonts w:ascii="Times New Roman" w:hAnsi="Times New Roman"/>
              </w:rPr>
            </w:pPr>
          </w:p>
        </w:tc>
        <w:tc>
          <w:tcPr>
            <w:tcW w:w="3214" w:type="dxa"/>
          </w:tcPr>
          <w:p w:rsidR="001A7E7E" w:rsidRPr="008E1826" w:rsidRDefault="001A7E7E" w:rsidP="009126C4">
            <w:pPr>
              <w:autoSpaceDE w:val="0"/>
              <w:autoSpaceDN w:val="0"/>
              <w:adjustRightInd w:val="0"/>
              <w:jc w:val="center"/>
              <w:rPr>
                <w:rFonts w:ascii="Times New Roman" w:hAnsi="Times New Roman"/>
              </w:rPr>
            </w:pPr>
            <w:r>
              <w:rPr>
                <w:rFonts w:ascii="Times New Roman" w:hAnsi="Times New Roman"/>
              </w:rPr>
              <w:t>РОЖИЩЕ</w:t>
            </w:r>
          </w:p>
        </w:tc>
        <w:tc>
          <w:tcPr>
            <w:tcW w:w="3159" w:type="dxa"/>
            <w:tcBorders>
              <w:bottom w:val="single" w:sz="4" w:space="0" w:color="auto"/>
            </w:tcBorders>
          </w:tcPr>
          <w:p w:rsidR="001A7E7E" w:rsidRPr="008E1826" w:rsidRDefault="001A7E7E" w:rsidP="009126C4">
            <w:pPr>
              <w:autoSpaceDE w:val="0"/>
              <w:autoSpaceDN w:val="0"/>
              <w:adjustRightInd w:val="0"/>
              <w:rPr>
                <w:rFonts w:ascii="Times New Roman" w:hAnsi="Times New Roman"/>
              </w:rPr>
            </w:pPr>
            <w:r w:rsidRPr="008E1826">
              <w:rPr>
                <w:rFonts w:ascii="Times New Roman" w:hAnsi="Times New Roman"/>
              </w:rPr>
              <w:t xml:space="preserve">№ </w:t>
            </w:r>
          </w:p>
        </w:tc>
      </w:tr>
    </w:tbl>
    <w:p w:rsidR="001A7E7E" w:rsidRPr="008E1826" w:rsidRDefault="001A7E7E" w:rsidP="00D80C5C">
      <w:pPr>
        <w:rPr>
          <w:rFonts w:ascii="Times New Roman" w:hAnsi="Times New Roman"/>
          <w:color w:val="000000"/>
        </w:rPr>
      </w:pPr>
      <w:r w:rsidRPr="008E1826">
        <w:rPr>
          <w:rFonts w:ascii="Times New Roman" w:hAnsi="Times New Roman"/>
          <w:color w:val="000000"/>
        </w:rPr>
        <w:fldChar w:fldCharType="begin"/>
      </w:r>
      <w:r w:rsidRPr="008E1826">
        <w:rPr>
          <w:rFonts w:ascii="Times New Roman" w:hAnsi="Times New Roman"/>
          <w:color w:val="000000"/>
        </w:rPr>
        <w:instrText xml:space="preserve"> INCLUDEPICTURE "C:\\var\\folders\\cv\\x51wx0px3zl7vgbtwmkvxsbm0000gn\\T\\com.microsoft.Word\\WebArchiveCopyPasteTempFiles\\287362_html_15fdb0b0.png" \* MERGEFORMAT </w:instrText>
      </w:r>
      <w:r w:rsidRPr="008E1826">
        <w:rPr>
          <w:rFonts w:ascii="Times New Roman" w:hAnsi="Times New Roman"/>
          <w:color w:val="000000"/>
        </w:rPr>
        <w:fldChar w:fldCharType="end"/>
      </w:r>
    </w:p>
    <w:p w:rsidR="001A7E7E" w:rsidRPr="008E1826" w:rsidRDefault="001A7E7E" w:rsidP="00D80C5C">
      <w:pPr>
        <w:jc w:val="right"/>
        <w:rPr>
          <w:rFonts w:ascii="Times New Roman" w:hAnsi="Times New Roman"/>
          <w:b/>
        </w:rPr>
      </w:pPr>
      <w:r w:rsidRPr="008E1826">
        <w:rPr>
          <w:rFonts w:ascii="Times New Roman" w:hAnsi="Times New Roman"/>
          <w:b/>
        </w:rPr>
        <w:t>Проєкт</w:t>
      </w:r>
    </w:p>
    <w:tbl>
      <w:tblPr>
        <w:tblW w:w="4441" w:type="dxa"/>
        <w:tblInd w:w="5072" w:type="dxa"/>
        <w:tblLook w:val="00A0"/>
      </w:tblPr>
      <w:tblGrid>
        <w:gridCol w:w="4441"/>
      </w:tblGrid>
      <w:tr w:rsidR="001A7E7E" w:rsidRPr="008E1826" w:rsidTr="009126C4">
        <w:trPr>
          <w:trHeight w:val="401"/>
        </w:trPr>
        <w:tc>
          <w:tcPr>
            <w:tcW w:w="4441" w:type="dxa"/>
          </w:tcPr>
          <w:p w:rsidR="001A7E7E" w:rsidRPr="008E1826" w:rsidRDefault="001A7E7E" w:rsidP="009126C4">
            <w:pPr>
              <w:jc w:val="right"/>
              <w:rPr>
                <w:rFonts w:ascii="Times New Roman" w:hAnsi="Times New Roman"/>
                <w:b/>
              </w:rPr>
            </w:pPr>
            <w:r w:rsidRPr="008E1826">
              <w:rPr>
                <w:rFonts w:ascii="Times New Roman" w:hAnsi="Times New Roman"/>
                <w:b/>
              </w:rPr>
              <w:t xml:space="preserve">Вноситься </w:t>
            </w:r>
            <w:r>
              <w:rPr>
                <w:rFonts w:ascii="Times New Roman" w:hAnsi="Times New Roman"/>
                <w:b/>
              </w:rPr>
              <w:t>депутатами</w:t>
            </w:r>
            <w:r w:rsidRPr="008E1826">
              <w:rPr>
                <w:rFonts w:ascii="Times New Roman" w:hAnsi="Times New Roman"/>
                <w:b/>
              </w:rPr>
              <w:t xml:space="preserve"> фракції Європейська Солідарність у </w:t>
            </w:r>
            <w:r>
              <w:rPr>
                <w:rFonts w:ascii="Times New Roman" w:hAnsi="Times New Roman"/>
                <w:b/>
              </w:rPr>
              <w:t xml:space="preserve">Рожищенській міській </w:t>
            </w:r>
            <w:r w:rsidRPr="008E1826">
              <w:rPr>
                <w:rFonts w:ascii="Times New Roman" w:hAnsi="Times New Roman"/>
                <w:b/>
              </w:rPr>
              <w:t>раді</w:t>
            </w:r>
          </w:p>
        </w:tc>
      </w:tr>
    </w:tbl>
    <w:p w:rsidR="001A7E7E" w:rsidRPr="008E1826" w:rsidRDefault="001A7E7E" w:rsidP="00D80C5C"/>
    <w:tbl>
      <w:tblPr>
        <w:tblW w:w="0" w:type="auto"/>
        <w:tblLook w:val="00A0"/>
      </w:tblPr>
      <w:tblGrid>
        <w:gridCol w:w="5098"/>
      </w:tblGrid>
      <w:tr w:rsidR="001A7E7E" w:rsidRPr="00FF10FF" w:rsidTr="00A9419E">
        <w:tc>
          <w:tcPr>
            <w:tcW w:w="5098" w:type="dxa"/>
          </w:tcPr>
          <w:p w:rsidR="001A7E7E" w:rsidRPr="00A9419E" w:rsidRDefault="001A7E7E" w:rsidP="00A9419E">
            <w:pPr>
              <w:pStyle w:val="1"/>
              <w:jc w:val="left"/>
              <w:rPr>
                <w:rFonts w:ascii="Times New Roman" w:hAnsi="Times New Roman"/>
                <w:sz w:val="22"/>
                <w:szCs w:val="22"/>
              </w:rPr>
            </w:pPr>
            <w:r w:rsidRPr="00A9419E">
              <w:rPr>
                <w:rFonts w:ascii="Times New Roman" w:hAnsi="Times New Roman"/>
                <w:b/>
                <w:bCs/>
                <w:color w:val="000000"/>
                <w:sz w:val="22"/>
                <w:szCs w:val="22"/>
              </w:rPr>
              <w:t>«</w:t>
            </w:r>
            <w:r w:rsidRPr="00A9419E">
              <w:rPr>
                <w:rFonts w:ascii="Times New Roman" w:hAnsi="Times New Roman"/>
                <w:bCs/>
                <w:sz w:val="22"/>
                <w:szCs w:val="22"/>
              </w:rPr>
              <w:t>Про звернення депутатів Рожищенської міської ради до Кабінету Міністрів України</w:t>
            </w:r>
            <w:r w:rsidRPr="00A9419E">
              <w:rPr>
                <w:rFonts w:ascii="Times New Roman" w:hAnsi="Times New Roman"/>
                <w:sz w:val="22"/>
                <w:szCs w:val="22"/>
              </w:rPr>
              <w:t xml:space="preserve"> </w:t>
            </w:r>
            <w:r w:rsidRPr="00A9419E">
              <w:rPr>
                <w:rFonts w:ascii="Times New Roman" w:hAnsi="Times New Roman"/>
              </w:rPr>
              <w:t>щодо продовження виплати соціальної допомоги для внутрішньо переміщених осіб до кінця воєнного стану</w:t>
            </w:r>
            <w:r w:rsidRPr="00A9419E">
              <w:rPr>
                <w:rFonts w:ascii="Times New Roman" w:hAnsi="Times New Roman"/>
                <w:sz w:val="22"/>
                <w:szCs w:val="22"/>
              </w:rPr>
              <w:t>».</w:t>
            </w:r>
          </w:p>
          <w:p w:rsidR="001A7E7E" w:rsidRPr="008E1826" w:rsidRDefault="001A7E7E" w:rsidP="00A9419E">
            <w:pPr>
              <w:spacing w:after="0" w:line="240" w:lineRule="auto"/>
              <w:jc w:val="both"/>
            </w:pPr>
          </w:p>
        </w:tc>
      </w:tr>
    </w:tbl>
    <w:p w:rsidR="001A7E7E" w:rsidRPr="008E1826" w:rsidRDefault="001A7E7E" w:rsidP="00D80C5C"/>
    <w:p w:rsidR="001A7E7E" w:rsidRPr="00D80C5C" w:rsidRDefault="001A7E7E" w:rsidP="00D80C5C">
      <w:pPr>
        <w:jc w:val="both"/>
        <w:rPr>
          <w:rFonts w:ascii="Times New Roman" w:hAnsi="Times New Roman"/>
        </w:rPr>
      </w:pPr>
      <w:r w:rsidRPr="008E1826">
        <w:rPr>
          <w:rFonts w:ascii="Times New Roman" w:hAnsi="Times New Roman"/>
        </w:rPr>
        <w:t>Відповідно до статті 43 Закону України «Про місцеве самоврядування в Україні», враховуючи рекомен</w:t>
      </w:r>
      <w:r>
        <w:rPr>
          <w:rFonts w:ascii="Times New Roman" w:hAnsi="Times New Roman"/>
        </w:rPr>
        <w:t>дації постійної комісії міської</w:t>
      </w:r>
      <w:r w:rsidRPr="008E1826">
        <w:rPr>
          <w:rFonts w:ascii="Times New Roman" w:hAnsi="Times New Roman"/>
        </w:rPr>
        <w:t xml:space="preserve"> ради з питань депутатської діяльності, місцевого самоврядування, захисту прав людини, законності, боротьби зі злочинністю та корупцією від                                      2023 року   №         , </w:t>
      </w:r>
      <w:r>
        <w:rPr>
          <w:rFonts w:ascii="Times New Roman" w:hAnsi="Times New Roman"/>
        </w:rPr>
        <w:t xml:space="preserve">міська </w:t>
      </w:r>
      <w:r w:rsidRPr="008E1826">
        <w:rPr>
          <w:rFonts w:ascii="Times New Roman" w:hAnsi="Times New Roman"/>
        </w:rPr>
        <w:t>рада</w:t>
      </w:r>
      <w:r>
        <w:rPr>
          <w:rFonts w:ascii="Times New Roman" w:hAnsi="Times New Roman"/>
        </w:rPr>
        <w:t>.</w:t>
      </w:r>
    </w:p>
    <w:p w:rsidR="001A7E7E" w:rsidRPr="008E1826" w:rsidRDefault="001A7E7E" w:rsidP="00D80C5C">
      <w:pPr>
        <w:ind w:firstLine="708"/>
        <w:jc w:val="both"/>
        <w:rPr>
          <w:rFonts w:ascii="Times New Roman" w:hAnsi="Times New Roman"/>
          <w:b/>
          <w:bCs/>
          <w:color w:val="000000"/>
        </w:rPr>
      </w:pPr>
      <w:r w:rsidRPr="008E1826">
        <w:rPr>
          <w:rFonts w:ascii="Times New Roman" w:hAnsi="Times New Roman"/>
          <w:b/>
          <w:bCs/>
          <w:color w:val="000000"/>
        </w:rPr>
        <w:t>ВИРІШИЛА:</w:t>
      </w:r>
    </w:p>
    <w:p w:rsidR="001A7E7E" w:rsidRPr="008E1826" w:rsidRDefault="001A7E7E" w:rsidP="00D80C5C">
      <w:pPr>
        <w:pStyle w:val="ListParagraph"/>
        <w:numPr>
          <w:ilvl w:val="0"/>
          <w:numId w:val="2"/>
        </w:numPr>
        <w:jc w:val="both"/>
        <w:rPr>
          <w:bCs/>
          <w:color w:val="000000"/>
          <w:sz w:val="22"/>
          <w:szCs w:val="22"/>
          <w:lang w:val="uk-UA"/>
        </w:rPr>
      </w:pPr>
      <w:r w:rsidRPr="008E1826">
        <w:rPr>
          <w:sz w:val="22"/>
          <w:szCs w:val="22"/>
          <w:lang w:val="uk-UA"/>
        </w:rPr>
        <w:t xml:space="preserve">Схвалити </w:t>
      </w:r>
      <w:r w:rsidRPr="008E1826">
        <w:rPr>
          <w:bCs/>
          <w:sz w:val="22"/>
          <w:szCs w:val="22"/>
          <w:lang w:val="uk-UA"/>
        </w:rPr>
        <w:t xml:space="preserve">звернення депутатів </w:t>
      </w:r>
      <w:r>
        <w:rPr>
          <w:bCs/>
          <w:sz w:val="22"/>
          <w:szCs w:val="22"/>
          <w:lang w:val="uk-UA"/>
        </w:rPr>
        <w:t xml:space="preserve">Рожищенської міської ради </w:t>
      </w:r>
      <w:r w:rsidRPr="008E1826">
        <w:rPr>
          <w:bCs/>
          <w:sz w:val="22"/>
          <w:szCs w:val="22"/>
          <w:lang w:val="uk-UA"/>
        </w:rPr>
        <w:t xml:space="preserve">(додаток №1) до </w:t>
      </w:r>
      <w:r>
        <w:rPr>
          <w:bCs/>
          <w:sz w:val="22"/>
          <w:szCs w:val="22"/>
          <w:lang w:val="uk-UA"/>
        </w:rPr>
        <w:t xml:space="preserve">Кабінету Міністрів України </w:t>
      </w:r>
      <w:r w:rsidRPr="00D80C5C">
        <w:rPr>
          <w:lang w:val="uk-UA"/>
        </w:rPr>
        <w:t>щодо продовження виплати соціальної допомоги для внутрішньо переміщених осіб до кінця воєнного стану</w:t>
      </w:r>
      <w:r>
        <w:rPr>
          <w:bCs/>
          <w:sz w:val="22"/>
          <w:szCs w:val="22"/>
          <w:lang w:val="uk-UA"/>
        </w:rPr>
        <w:t xml:space="preserve">. </w:t>
      </w:r>
      <w:r w:rsidRPr="008E1826">
        <w:rPr>
          <w:sz w:val="22"/>
          <w:szCs w:val="22"/>
          <w:lang w:val="uk-UA"/>
        </w:rPr>
        <w:t xml:space="preserve">Надіслати звернення </w:t>
      </w:r>
      <w:r>
        <w:rPr>
          <w:bCs/>
          <w:sz w:val="22"/>
          <w:szCs w:val="22"/>
          <w:lang w:val="uk-UA"/>
        </w:rPr>
        <w:t>Кабінету Міністрів України.</w:t>
      </w:r>
    </w:p>
    <w:p w:rsidR="001A7E7E" w:rsidRPr="008E1826" w:rsidRDefault="001A7E7E" w:rsidP="00D80C5C">
      <w:pPr>
        <w:pStyle w:val="ListParagraph"/>
        <w:numPr>
          <w:ilvl w:val="0"/>
          <w:numId w:val="2"/>
        </w:numPr>
        <w:rPr>
          <w:sz w:val="22"/>
          <w:szCs w:val="22"/>
          <w:lang w:val="uk-UA"/>
        </w:rPr>
      </w:pPr>
      <w:r w:rsidRPr="008E1826">
        <w:rPr>
          <w:sz w:val="22"/>
          <w:szCs w:val="22"/>
          <w:lang w:val="uk-UA"/>
        </w:rPr>
        <w:t>Контроль за виконанням цього рішення покла</w:t>
      </w:r>
      <w:r>
        <w:rPr>
          <w:sz w:val="22"/>
          <w:szCs w:val="22"/>
          <w:lang w:val="uk-UA"/>
        </w:rPr>
        <w:t>сти на постійну комісію міської</w:t>
      </w:r>
      <w:r w:rsidRPr="008E1826">
        <w:rPr>
          <w:sz w:val="22"/>
          <w:szCs w:val="22"/>
          <w:lang w:val="uk-UA"/>
        </w:rPr>
        <w:t xml:space="preserve"> ради з питань депутатської діяльності, місцевого самоврядування, захисту прав людини, законності, боротьби зі злочинністю та корупцією.</w:t>
      </w:r>
    </w:p>
    <w:p w:rsidR="001A7E7E" w:rsidRPr="008E1826" w:rsidRDefault="001A7E7E" w:rsidP="00D80C5C">
      <w:pPr>
        <w:pStyle w:val="ListParagraph"/>
        <w:ind w:left="1068"/>
        <w:rPr>
          <w:sz w:val="22"/>
          <w:szCs w:val="22"/>
          <w:lang w:val="uk-UA"/>
        </w:rPr>
      </w:pPr>
    </w:p>
    <w:p w:rsidR="001A7E7E" w:rsidRPr="008E1826" w:rsidRDefault="001A7E7E" w:rsidP="00D80C5C">
      <w:pPr>
        <w:pStyle w:val="ListParagraph"/>
        <w:ind w:left="1068"/>
        <w:rPr>
          <w:sz w:val="22"/>
          <w:szCs w:val="22"/>
          <w:lang w:val="uk-UA"/>
        </w:rPr>
      </w:pPr>
    </w:p>
    <w:p w:rsidR="001A7E7E" w:rsidRPr="008E1826" w:rsidRDefault="001A7E7E" w:rsidP="00D80C5C">
      <w:pPr>
        <w:pStyle w:val="ListParagraph"/>
        <w:ind w:left="1068"/>
        <w:rPr>
          <w:sz w:val="22"/>
          <w:szCs w:val="22"/>
          <w:lang w:val="uk-UA"/>
        </w:rPr>
      </w:pPr>
    </w:p>
    <w:p w:rsidR="001A7E7E" w:rsidRPr="008E1826" w:rsidRDefault="001A7E7E" w:rsidP="00D80C5C">
      <w:pPr>
        <w:pStyle w:val="ListParagraph"/>
        <w:ind w:left="1068"/>
        <w:rPr>
          <w:b/>
          <w:sz w:val="22"/>
          <w:szCs w:val="22"/>
          <w:lang w:val="uk-UA"/>
        </w:rPr>
      </w:pPr>
      <w:r w:rsidRPr="008E1826">
        <w:rPr>
          <w:sz w:val="22"/>
          <w:szCs w:val="22"/>
          <w:lang w:val="uk-UA"/>
        </w:rPr>
        <w:t> </w:t>
      </w:r>
      <w:r w:rsidRPr="008E1826">
        <w:rPr>
          <w:b/>
          <w:sz w:val="22"/>
          <w:szCs w:val="22"/>
          <w:lang w:val="uk-UA"/>
        </w:rPr>
        <w:t xml:space="preserve">Голова                                                                       </w:t>
      </w:r>
      <w:r>
        <w:rPr>
          <w:b/>
          <w:sz w:val="22"/>
          <w:szCs w:val="22"/>
          <w:lang w:val="uk-UA"/>
        </w:rPr>
        <w:t>Вячеслав Поліщук</w:t>
      </w:r>
    </w:p>
    <w:p w:rsidR="001A7E7E" w:rsidRPr="008E1826" w:rsidRDefault="001A7E7E" w:rsidP="00D80C5C">
      <w:pPr>
        <w:rPr>
          <w:rFonts w:ascii="Times New Roman" w:hAnsi="Times New Roman"/>
        </w:rPr>
      </w:pPr>
    </w:p>
    <w:p w:rsidR="001A7E7E" w:rsidRDefault="001A7E7E" w:rsidP="00D80C5C">
      <w:pPr>
        <w:tabs>
          <w:tab w:val="left" w:pos="3525"/>
        </w:tabs>
        <w:rPr>
          <w:rFonts w:ascii="Times New Roman" w:hAnsi="Times New Roman"/>
          <w:lang w:val="en-US"/>
        </w:rPr>
      </w:pPr>
      <w:r>
        <w:rPr>
          <w:rFonts w:ascii="Times New Roman" w:hAnsi="Times New Roman"/>
        </w:rPr>
        <w:t>Анна Літушко</w:t>
      </w:r>
    </w:p>
    <w:p w:rsidR="001A7E7E" w:rsidRDefault="001A7E7E" w:rsidP="00D80C5C">
      <w:pPr>
        <w:tabs>
          <w:tab w:val="left" w:pos="3525"/>
        </w:tabs>
        <w:rPr>
          <w:rFonts w:ascii="Times New Roman" w:hAnsi="Times New Roman"/>
          <w:lang w:val="en-US"/>
        </w:rPr>
      </w:pPr>
    </w:p>
    <w:p w:rsidR="001A7E7E" w:rsidRDefault="001A7E7E" w:rsidP="00442355"/>
    <w:p w:rsidR="001A7E7E" w:rsidRPr="00B26D75" w:rsidRDefault="001A7E7E" w:rsidP="00442355">
      <w:pPr>
        <w:jc w:val="right"/>
        <w:rPr>
          <w:rFonts w:ascii="Times New Roman" w:hAnsi="Times New Roman"/>
          <w:sz w:val="24"/>
          <w:szCs w:val="24"/>
        </w:rPr>
      </w:pPr>
      <w:r w:rsidRPr="00B26D75">
        <w:rPr>
          <w:rFonts w:ascii="Times New Roman" w:hAnsi="Times New Roman"/>
          <w:sz w:val="24"/>
          <w:szCs w:val="24"/>
        </w:rPr>
        <w:t xml:space="preserve">Додаток </w:t>
      </w:r>
    </w:p>
    <w:p w:rsidR="001A7E7E" w:rsidRPr="00B26D75" w:rsidRDefault="001A7E7E" w:rsidP="00442355">
      <w:pPr>
        <w:jc w:val="right"/>
        <w:rPr>
          <w:rFonts w:ascii="Times New Roman" w:hAnsi="Times New Roman"/>
          <w:sz w:val="24"/>
          <w:szCs w:val="24"/>
        </w:rPr>
      </w:pPr>
      <w:r w:rsidRPr="00B26D75">
        <w:rPr>
          <w:rFonts w:ascii="Times New Roman" w:hAnsi="Times New Roman"/>
          <w:sz w:val="24"/>
          <w:szCs w:val="24"/>
        </w:rPr>
        <w:t xml:space="preserve">до рішення </w:t>
      </w:r>
      <w:r>
        <w:rPr>
          <w:rFonts w:ascii="Times New Roman" w:hAnsi="Times New Roman"/>
          <w:sz w:val="24"/>
          <w:szCs w:val="24"/>
        </w:rPr>
        <w:t xml:space="preserve">Рожищенської міської </w:t>
      </w:r>
      <w:r w:rsidRPr="00B26D75">
        <w:rPr>
          <w:rFonts w:ascii="Times New Roman" w:hAnsi="Times New Roman"/>
          <w:sz w:val="24"/>
          <w:szCs w:val="24"/>
        </w:rPr>
        <w:t>ради</w:t>
      </w:r>
    </w:p>
    <w:p w:rsidR="001A7E7E" w:rsidRPr="00B26D75" w:rsidRDefault="001A7E7E" w:rsidP="00442355">
      <w:pPr>
        <w:jc w:val="right"/>
        <w:rPr>
          <w:rFonts w:ascii="Times New Roman" w:hAnsi="Times New Roman"/>
          <w:sz w:val="24"/>
          <w:szCs w:val="24"/>
        </w:rPr>
      </w:pPr>
      <w:r w:rsidRPr="00B26D75">
        <w:rPr>
          <w:rFonts w:ascii="Times New Roman" w:hAnsi="Times New Roman"/>
          <w:sz w:val="24"/>
          <w:szCs w:val="24"/>
        </w:rPr>
        <w:t xml:space="preserve">від </w:t>
      </w:r>
      <w:r>
        <w:rPr>
          <w:rFonts w:ascii="Times New Roman" w:hAnsi="Times New Roman"/>
          <w:sz w:val="24"/>
          <w:szCs w:val="24"/>
          <w:lang w:val="en-US"/>
        </w:rPr>
        <w:t xml:space="preserve">_____________ </w:t>
      </w:r>
      <w:r w:rsidRPr="00B26D75">
        <w:rPr>
          <w:rFonts w:ascii="Times New Roman" w:hAnsi="Times New Roman"/>
          <w:sz w:val="24"/>
          <w:szCs w:val="24"/>
        </w:rPr>
        <w:t>2024 року</w:t>
      </w:r>
    </w:p>
    <w:p w:rsidR="001A7E7E" w:rsidRPr="00B26D75" w:rsidRDefault="001A7E7E" w:rsidP="00442355">
      <w:pPr>
        <w:jc w:val="right"/>
        <w:rPr>
          <w:rFonts w:ascii="Times New Roman" w:hAnsi="Times New Roman"/>
          <w:sz w:val="24"/>
          <w:szCs w:val="24"/>
        </w:rPr>
      </w:pPr>
      <w:r w:rsidRPr="00B26D75">
        <w:rPr>
          <w:rFonts w:ascii="Times New Roman" w:hAnsi="Times New Roman"/>
          <w:sz w:val="24"/>
          <w:szCs w:val="24"/>
        </w:rPr>
        <w:t xml:space="preserve">№ </w:t>
      </w:r>
    </w:p>
    <w:p w:rsidR="001A7E7E" w:rsidRPr="00B26D75" w:rsidRDefault="001A7E7E" w:rsidP="00442355">
      <w:pPr>
        <w:jc w:val="center"/>
        <w:rPr>
          <w:rFonts w:ascii="Times New Roman" w:hAnsi="Times New Roman"/>
          <w:sz w:val="24"/>
          <w:szCs w:val="24"/>
        </w:rPr>
      </w:pPr>
      <w:r w:rsidRPr="00B26D75">
        <w:rPr>
          <w:rFonts w:ascii="Times New Roman" w:hAnsi="Times New Roman"/>
          <w:sz w:val="24"/>
          <w:szCs w:val="24"/>
        </w:rPr>
        <w:t>ЗВЕРНЕННЯ</w:t>
      </w:r>
    </w:p>
    <w:p w:rsidR="001A7E7E" w:rsidRPr="00B26D75" w:rsidRDefault="001A7E7E" w:rsidP="00442355">
      <w:pPr>
        <w:spacing w:before="120" w:after="0" w:line="240" w:lineRule="auto"/>
        <w:jc w:val="center"/>
        <w:rPr>
          <w:rFonts w:ascii="Times New Roman" w:hAnsi="Times New Roman"/>
          <w:sz w:val="24"/>
          <w:szCs w:val="24"/>
        </w:rPr>
      </w:pPr>
      <w:r w:rsidRPr="00B26D75">
        <w:rPr>
          <w:rFonts w:ascii="Times New Roman" w:hAnsi="Times New Roman"/>
          <w:sz w:val="24"/>
          <w:szCs w:val="24"/>
        </w:rPr>
        <w:t>до Кабінету Міністрів України щодо продовження виплати соціальної допомоги для внутрішньо переміщених осіб до кінця воєнного стану</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 xml:space="preserve">Згідно ухваленої постанови Кабінету Міністрів України №332 про «Деякі питання виплати допомоги на проживання внутрішньо переміщеним особам» більшість внутрішньо переміщених осіб (ВПО), що постраждали внаслідок збройної агресії Російської Федерації проти України, позбавляються виплат соціальної допомоги. З 1 березня право на допомогу матимуть лише окремі категорії громадян. </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Беручи до уваги заклик громадської спілки «Асоціація молодих ВПО</w:t>
      </w:r>
      <w:r>
        <w:rPr>
          <w:rFonts w:ascii="Times New Roman" w:hAnsi="Times New Roman"/>
          <w:sz w:val="24"/>
          <w:szCs w:val="24"/>
        </w:rPr>
        <w:t>», що була подана до депутатів Рожищенської міської</w:t>
      </w:r>
      <w:r w:rsidRPr="00B26D75">
        <w:rPr>
          <w:rFonts w:ascii="Times New Roman" w:hAnsi="Times New Roman"/>
          <w:sz w:val="24"/>
          <w:szCs w:val="24"/>
        </w:rPr>
        <w:t xml:space="preserve"> ради, було ухвалене рішення звернутися до Кабінету Міністрів України з приводу продовження виплати соціальної допомоги для внутрішньо переміщених осіб до кінця воєнного стану.</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 xml:space="preserve">Уже нині із понад 4,8 мільйона осіб, які обліковуються як ВПО, лише дещо більше половини – близько 2,6 мільйонів – отримують виплати. При цьому за даними міністра з питань реінтеграції тимчасово окупованих територій майже 40% з отримувачів допомоги як внутрішньо переміщені особи наприкінці минулого року жили лише на ці кошти, оскільки не знайшли роботу або вона малооплачувана. </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 xml:space="preserve">Мінсоцполітики, як автор запропонованих змін, заявляє, що підтримка ВПО надалі 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Проте за визнанням віце-прем’єра Ірини Верещук насправді зменшення виплат пов’язане виключно із потребою зменшення видатків державного бюджету. </w:t>
      </w:r>
    </w:p>
    <w:p w:rsidR="001A7E7E" w:rsidRPr="00B26D75" w:rsidRDefault="001A7E7E" w:rsidP="00442355">
      <w:pPr>
        <w:spacing w:before="120" w:after="0" w:line="240" w:lineRule="auto"/>
        <w:jc w:val="both"/>
        <w:rPr>
          <w:rFonts w:ascii="Times New Roman" w:hAnsi="Times New Roman"/>
          <w:sz w:val="24"/>
          <w:szCs w:val="24"/>
        </w:rPr>
      </w:pPr>
      <w:r>
        <w:rPr>
          <w:rFonts w:ascii="Times New Roman" w:hAnsi="Times New Roman"/>
          <w:sz w:val="24"/>
          <w:szCs w:val="24"/>
        </w:rPr>
        <w:t>У Рожищенській громаді</w:t>
      </w:r>
      <w:r w:rsidRPr="00B26D75">
        <w:rPr>
          <w:rFonts w:ascii="Times New Roman" w:hAnsi="Times New Roman"/>
          <w:sz w:val="24"/>
          <w:szCs w:val="24"/>
        </w:rPr>
        <w:t xml:space="preserve"> проживають </w:t>
      </w:r>
      <w:r>
        <w:rPr>
          <w:rFonts w:ascii="Times New Roman" w:hAnsi="Times New Roman"/>
          <w:sz w:val="24"/>
          <w:szCs w:val="24"/>
        </w:rPr>
        <w:t>____</w:t>
      </w:r>
      <w:r w:rsidRPr="00B26D75">
        <w:rPr>
          <w:rFonts w:ascii="Times New Roman" w:hAnsi="Times New Roman"/>
          <w:sz w:val="24"/>
          <w:szCs w:val="24"/>
        </w:rPr>
        <w:t xml:space="preserve">внутрішньо переміщених осіб. І попри усю складність економічної ситуації допомога людям, які через російську агресію втратили свої будинки, роботу та звичне життя, має залишатися для держави одним з безумовних пріоритетів.  </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 xml:space="preserve">Важливо продовжити підтримувати внутрішньо переміщених осіб, які опинилися у складних життєвих обставинах. Сприяючи при цьому їх повноцінній інтеграції в громадах, де вони оселилися. </w:t>
      </w:r>
    </w:p>
    <w:p w:rsidR="001A7E7E" w:rsidRPr="00B26D75" w:rsidRDefault="001A7E7E" w:rsidP="00442355">
      <w:pPr>
        <w:spacing w:before="120" w:after="0" w:line="240" w:lineRule="auto"/>
        <w:jc w:val="both"/>
        <w:rPr>
          <w:rFonts w:ascii="Times New Roman" w:hAnsi="Times New Roman"/>
          <w:sz w:val="24"/>
          <w:szCs w:val="24"/>
        </w:rPr>
      </w:pPr>
      <w:r w:rsidRPr="00B26D75">
        <w:rPr>
          <w:rFonts w:ascii="Times New Roman" w:hAnsi="Times New Roman"/>
          <w:sz w:val="24"/>
          <w:szCs w:val="24"/>
        </w:rPr>
        <w:t>Однак припинення чи зменшення підтримки має відбуватися після, а не до повноцінної інтеграції та адаптації. Навіть за умови, якщо це займає більше часу, аніж очікувалося. Адже штучне форсування процесу зменшення підтримки ВПО загрожує важкими соціальними наслідками та зростанням бідності серед них.</w:t>
      </w:r>
    </w:p>
    <w:p w:rsidR="001A7E7E" w:rsidRPr="00B26D75" w:rsidRDefault="001A7E7E" w:rsidP="00442355">
      <w:pPr>
        <w:spacing w:before="120" w:after="0" w:line="240" w:lineRule="auto"/>
        <w:jc w:val="both"/>
        <w:rPr>
          <w:rFonts w:ascii="Times New Roman" w:hAnsi="Times New Roman"/>
          <w:sz w:val="24"/>
          <w:szCs w:val="24"/>
        </w:rPr>
      </w:pPr>
      <w:r>
        <w:rPr>
          <w:rFonts w:ascii="Times New Roman" w:hAnsi="Times New Roman"/>
          <w:sz w:val="24"/>
          <w:szCs w:val="24"/>
        </w:rPr>
        <w:t>Відтак Рожищенська міська</w:t>
      </w:r>
      <w:r w:rsidRPr="00B26D75">
        <w:rPr>
          <w:rFonts w:ascii="Times New Roman" w:hAnsi="Times New Roman"/>
          <w:sz w:val="24"/>
          <w:szCs w:val="24"/>
        </w:rPr>
        <w:t xml:space="preserve"> рада вважає, що виплати соціальної допомоги для внутрішньо переміщених осіб мають бути продовжені до кінця воєнного стану та закликає уряд відмовитися від запланованого різкого зменшення кола тих, хто їх отримуватиме.</w:t>
      </w:r>
    </w:p>
    <w:p w:rsidR="001A7E7E" w:rsidRPr="00442355" w:rsidRDefault="001A7E7E" w:rsidP="00D80C5C">
      <w:pPr>
        <w:tabs>
          <w:tab w:val="left" w:pos="3525"/>
        </w:tabs>
        <w:rPr>
          <w:rFonts w:ascii="Times New Roman" w:hAnsi="Times New Roman"/>
        </w:rPr>
      </w:pPr>
    </w:p>
    <w:p w:rsidR="001A7E7E" w:rsidRPr="00442355" w:rsidRDefault="001A7E7E" w:rsidP="00D80C5C">
      <w:pPr>
        <w:tabs>
          <w:tab w:val="left" w:pos="3525"/>
        </w:tabs>
      </w:pPr>
    </w:p>
    <w:sectPr w:rsidR="001A7E7E" w:rsidRPr="00442355" w:rsidSect="002A3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A54"/>
    <w:multiLevelType w:val="hybridMultilevel"/>
    <w:tmpl w:val="8D64B698"/>
    <w:lvl w:ilvl="0" w:tplc="91F27EBA">
      <w:start w:val="1"/>
      <w:numFmt w:val="decimal"/>
      <w:lvlText w:val="%1."/>
      <w:lvlJc w:val="left"/>
      <w:pPr>
        <w:ind w:left="1068" w:hanging="360"/>
      </w:pPr>
      <w:rPr>
        <w:rFonts w:cs="Times New Roman" w:hint="default"/>
        <w:b w:val="0"/>
        <w:bCs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ACE33F5"/>
    <w:multiLevelType w:val="hybridMultilevel"/>
    <w:tmpl w:val="F8AA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370"/>
    <w:rsid w:val="000B1CA9"/>
    <w:rsid w:val="001A7E7E"/>
    <w:rsid w:val="001B6FA0"/>
    <w:rsid w:val="00265CAA"/>
    <w:rsid w:val="002A3965"/>
    <w:rsid w:val="002D7370"/>
    <w:rsid w:val="004100CB"/>
    <w:rsid w:val="00442355"/>
    <w:rsid w:val="00526841"/>
    <w:rsid w:val="00586787"/>
    <w:rsid w:val="008E1826"/>
    <w:rsid w:val="009126C4"/>
    <w:rsid w:val="00A9419E"/>
    <w:rsid w:val="00B26D75"/>
    <w:rsid w:val="00D0712E"/>
    <w:rsid w:val="00D80C5C"/>
    <w:rsid w:val="00D96B05"/>
    <w:rsid w:val="00E433CA"/>
    <w:rsid w:val="00F76611"/>
    <w:rsid w:val="00FF10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CB"/>
    <w:pPr>
      <w:spacing w:after="200" w:line="276" w:lineRule="auto"/>
    </w:pPr>
    <w:rPr>
      <w:lang w:val="uk-UA"/>
    </w:rPr>
  </w:style>
  <w:style w:type="paragraph" w:styleId="Heading1">
    <w:name w:val="heading 1"/>
    <w:basedOn w:val="Normal"/>
    <w:next w:val="Normal"/>
    <w:link w:val="Heading1Char"/>
    <w:uiPriority w:val="99"/>
    <w:qFormat/>
    <w:rsid w:val="00D80C5C"/>
    <w:pPr>
      <w:keepNext/>
      <w:spacing w:after="0" w:line="240" w:lineRule="auto"/>
      <w:ind w:left="709" w:right="849"/>
      <w:jc w:val="center"/>
      <w:outlineLvl w:val="0"/>
    </w:pPr>
    <w:rPr>
      <w:rFonts w:ascii="Times New Roman" w:eastAsia="Times New Roman" w:hAnsi="Times New Roman"/>
      <w:sz w:val="32"/>
      <w:szCs w:val="20"/>
      <w:lang w:eastAsia="uk-UA"/>
    </w:rPr>
  </w:style>
  <w:style w:type="paragraph" w:styleId="Heading2">
    <w:name w:val="heading 2"/>
    <w:basedOn w:val="Normal"/>
    <w:next w:val="Normal"/>
    <w:link w:val="Heading2Char"/>
    <w:uiPriority w:val="99"/>
    <w:qFormat/>
    <w:rsid w:val="00D80C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C5C"/>
    <w:rPr>
      <w:rFonts w:ascii="Times New Roman" w:hAnsi="Times New Roman" w:cs="Times New Roman"/>
      <w:sz w:val="20"/>
      <w:szCs w:val="20"/>
      <w:lang w:val="uk-UA" w:eastAsia="uk-UA"/>
    </w:rPr>
  </w:style>
  <w:style w:type="character" w:customStyle="1" w:styleId="Heading2Char">
    <w:name w:val="Heading 2 Char"/>
    <w:basedOn w:val="DefaultParagraphFont"/>
    <w:link w:val="Heading2"/>
    <w:uiPriority w:val="99"/>
    <w:semiHidden/>
    <w:locked/>
    <w:rsid w:val="00D80C5C"/>
    <w:rPr>
      <w:rFonts w:ascii="Cambria" w:hAnsi="Cambria" w:cs="Times New Roman"/>
      <w:b/>
      <w:bCs/>
      <w:color w:val="4F81BD"/>
      <w:sz w:val="26"/>
      <w:szCs w:val="26"/>
      <w:lang w:val="uk-UA"/>
    </w:rPr>
  </w:style>
  <w:style w:type="paragraph" w:styleId="BalloonText">
    <w:name w:val="Balloon Text"/>
    <w:basedOn w:val="Normal"/>
    <w:link w:val="BalloonTextChar"/>
    <w:uiPriority w:val="99"/>
    <w:semiHidden/>
    <w:rsid w:val="0041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0CB"/>
    <w:rPr>
      <w:rFonts w:ascii="Tahoma" w:hAnsi="Tahoma" w:cs="Tahoma"/>
      <w:sz w:val="16"/>
      <w:szCs w:val="16"/>
      <w:lang w:val="uk-UA"/>
    </w:rPr>
  </w:style>
  <w:style w:type="paragraph" w:styleId="ListParagraph">
    <w:name w:val="List Paragraph"/>
    <w:basedOn w:val="Normal"/>
    <w:uiPriority w:val="99"/>
    <w:qFormat/>
    <w:rsid w:val="004100CB"/>
    <w:pPr>
      <w:spacing w:after="0" w:line="240" w:lineRule="auto"/>
      <w:ind w:left="720"/>
      <w:contextualSpacing/>
    </w:pPr>
    <w:rPr>
      <w:rFonts w:ascii="Times New Roman" w:eastAsia="Times New Roman" w:hAnsi="Times New Roman"/>
      <w:sz w:val="24"/>
      <w:szCs w:val="24"/>
      <w:lang w:val="ru-RU" w:eastAsia="ru-RU"/>
    </w:rPr>
  </w:style>
  <w:style w:type="paragraph" w:styleId="BodyText">
    <w:name w:val="Body Text"/>
    <w:basedOn w:val="Normal"/>
    <w:link w:val="BodyTextChar"/>
    <w:uiPriority w:val="99"/>
    <w:rsid w:val="004100CB"/>
    <w:pPr>
      <w:widowControl w:val="0"/>
      <w:autoSpaceDE w:val="0"/>
      <w:autoSpaceDN w:val="0"/>
      <w:spacing w:after="0" w:line="240" w:lineRule="auto"/>
    </w:pPr>
    <w:rPr>
      <w:rFonts w:ascii="Times New Roman" w:eastAsia="Times New Roman" w:hAnsi="Times New Roman"/>
      <w:sz w:val="27"/>
      <w:szCs w:val="27"/>
      <w:lang w:eastAsia="uk-UA"/>
    </w:rPr>
  </w:style>
  <w:style w:type="character" w:customStyle="1" w:styleId="BodyTextChar">
    <w:name w:val="Body Text Char"/>
    <w:basedOn w:val="DefaultParagraphFont"/>
    <w:link w:val="BodyText"/>
    <w:uiPriority w:val="99"/>
    <w:locked/>
    <w:rsid w:val="004100CB"/>
    <w:rPr>
      <w:rFonts w:ascii="Times New Roman" w:hAnsi="Times New Roman" w:cs="Times New Roman"/>
      <w:sz w:val="27"/>
      <w:szCs w:val="27"/>
      <w:lang w:val="uk-UA" w:eastAsia="uk-UA"/>
    </w:rPr>
  </w:style>
  <w:style w:type="paragraph" w:customStyle="1" w:styleId="1">
    <w:name w:val="Стиль1"/>
    <w:basedOn w:val="Normal"/>
    <w:uiPriority w:val="99"/>
    <w:rsid w:val="00D80C5C"/>
    <w:pPr>
      <w:keepNext/>
      <w:spacing w:after="120" w:line="240" w:lineRule="auto"/>
      <w:jc w:val="both"/>
    </w:pPr>
    <w:rPr>
      <w:rFonts w:ascii="Arial" w:eastAsia="Times New Roman" w:hAnsi="Arial"/>
      <w:sz w:val="24"/>
      <w:szCs w:val="24"/>
      <w:lang w:eastAsia="ru-RU"/>
    </w:rPr>
  </w:style>
  <w:style w:type="table" w:styleId="TableGrid">
    <w:name w:val="Table Grid"/>
    <w:basedOn w:val="TableNormal"/>
    <w:uiPriority w:val="99"/>
    <w:rsid w:val="00D8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631</Words>
  <Characters>3603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dc:description/>
  <cp:lastModifiedBy>sekretar</cp:lastModifiedBy>
  <cp:revision>3</cp:revision>
  <dcterms:created xsi:type="dcterms:W3CDTF">2024-02-05T15:14:00Z</dcterms:created>
  <dcterms:modified xsi:type="dcterms:W3CDTF">2024-02-09T12:40:00Z</dcterms:modified>
</cp:coreProperties>
</file>