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7" w:rsidRPr="005E1DB7" w:rsidRDefault="008A7B47" w:rsidP="005E1DB7">
      <w:pPr>
        <w:ind w:firstLine="284"/>
        <w:jc w:val="both"/>
        <w:rPr>
          <w:sz w:val="28"/>
          <w:szCs w:val="28"/>
        </w:rPr>
      </w:pPr>
    </w:p>
    <w:p w:rsidR="008A7B47" w:rsidRPr="005E1DB7" w:rsidRDefault="008A7B47" w:rsidP="005E1DB7">
      <w:pPr>
        <w:ind w:firstLine="284"/>
        <w:jc w:val="both"/>
        <w:rPr>
          <w:sz w:val="28"/>
          <w:szCs w:val="28"/>
        </w:rPr>
      </w:pPr>
    </w:p>
    <w:p w:rsidR="008A7B47" w:rsidRPr="005E1DB7" w:rsidRDefault="008A7B47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30010139" r:id="rId8"/>
        </w:pict>
      </w:r>
      <w:r w:rsidRPr="005E1DB7">
        <w:rPr>
          <w:b/>
          <w:sz w:val="28"/>
          <w:szCs w:val="28"/>
        </w:rPr>
        <w:t>РОЖИЩЕНСЬКА МІСЬКА РАДА</w:t>
      </w:r>
    </w:p>
    <w:p w:rsidR="008A7B47" w:rsidRPr="005E1DB7" w:rsidRDefault="008A7B47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:rsidR="008A7B47" w:rsidRPr="005E1DB7" w:rsidRDefault="008A7B47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:rsidR="008A7B47" w:rsidRPr="00515FA4" w:rsidRDefault="008A7B47" w:rsidP="005E1DB7">
      <w:pPr>
        <w:jc w:val="center"/>
        <w:rPr>
          <w:b/>
          <w:sz w:val="32"/>
          <w:szCs w:val="32"/>
        </w:rPr>
      </w:pPr>
      <w:r w:rsidRPr="00515FA4">
        <w:rPr>
          <w:b/>
          <w:sz w:val="32"/>
          <w:szCs w:val="32"/>
        </w:rPr>
        <w:t xml:space="preserve">РІШЕННЯ </w:t>
      </w:r>
    </w:p>
    <w:p w:rsidR="008A7B47" w:rsidRPr="005E1DB7" w:rsidRDefault="008A7B47" w:rsidP="005E1DB7">
      <w:pPr>
        <w:jc w:val="center"/>
        <w:rPr>
          <w:b/>
          <w:sz w:val="28"/>
          <w:szCs w:val="28"/>
        </w:rPr>
      </w:pPr>
    </w:p>
    <w:p w:rsidR="008A7B47" w:rsidRPr="005E1DB7" w:rsidRDefault="008A7B47" w:rsidP="00F45C2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листопада</w:t>
      </w:r>
      <w:r w:rsidRPr="005E1DB7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2</w:t>
      </w:r>
      <w:r w:rsidRPr="005E1DB7">
        <w:rPr>
          <w:bCs/>
          <w:iCs/>
          <w:sz w:val="28"/>
          <w:szCs w:val="28"/>
        </w:rPr>
        <w:t xml:space="preserve"> року                                                                                   № </w:t>
      </w:r>
      <w:r>
        <w:rPr>
          <w:bCs/>
          <w:iCs/>
          <w:sz w:val="28"/>
          <w:szCs w:val="28"/>
        </w:rPr>
        <w:t>2</w:t>
      </w:r>
      <w:r w:rsidRPr="00E866CF">
        <w:rPr>
          <w:bCs/>
          <w:iCs/>
          <w:sz w:val="28"/>
          <w:szCs w:val="28"/>
          <w:lang w:val="ru-RU"/>
        </w:rPr>
        <w:t>6</w:t>
      </w:r>
      <w:r w:rsidRPr="005E1DB7">
        <w:rPr>
          <w:bCs/>
          <w:iCs/>
          <w:sz w:val="28"/>
          <w:szCs w:val="28"/>
        </w:rPr>
        <w:t>/</w:t>
      </w:r>
    </w:p>
    <w:p w:rsidR="008A7B47" w:rsidRDefault="008A7B47" w:rsidP="00AE2DCC">
      <w:pPr>
        <w:ind w:left="-142"/>
        <w:rPr>
          <w:b/>
          <w:bCs/>
          <w:sz w:val="28"/>
          <w:szCs w:val="28"/>
        </w:rPr>
      </w:pPr>
    </w:p>
    <w:p w:rsidR="008A7B47" w:rsidRPr="00B408F8" w:rsidRDefault="008A7B47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Про затвердження технічн</w:t>
      </w:r>
      <w:r>
        <w:rPr>
          <w:b/>
          <w:bCs/>
          <w:sz w:val="28"/>
          <w:szCs w:val="28"/>
        </w:rPr>
        <w:t>ої</w:t>
      </w:r>
      <w:r w:rsidRPr="00B408F8">
        <w:rPr>
          <w:b/>
          <w:bCs/>
          <w:sz w:val="28"/>
          <w:szCs w:val="28"/>
        </w:rPr>
        <w:t xml:space="preserve"> документаці</w:t>
      </w:r>
      <w:r>
        <w:rPr>
          <w:b/>
          <w:bCs/>
          <w:sz w:val="28"/>
          <w:szCs w:val="28"/>
        </w:rPr>
        <w:t>ї</w:t>
      </w:r>
    </w:p>
    <w:p w:rsidR="008A7B47" w:rsidRPr="00B408F8" w:rsidRDefault="008A7B47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 xml:space="preserve">із землеустрою щодо </w:t>
      </w:r>
      <w:r>
        <w:rPr>
          <w:b/>
          <w:bCs/>
          <w:sz w:val="28"/>
          <w:szCs w:val="28"/>
        </w:rPr>
        <w:t>інвентаризації земель</w:t>
      </w:r>
    </w:p>
    <w:p w:rsidR="008A7B47" w:rsidRDefault="008A7B47" w:rsidP="00B408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передачу земельної ділянки в </w:t>
      </w:r>
      <w:r w:rsidRPr="00367F75">
        <w:rPr>
          <w:b/>
          <w:bCs/>
          <w:sz w:val="28"/>
          <w:szCs w:val="28"/>
        </w:rPr>
        <w:t xml:space="preserve">оренду </w:t>
      </w:r>
    </w:p>
    <w:p w:rsidR="008A7B47" w:rsidRDefault="008A7B47" w:rsidP="00B408F8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uk-UA"/>
        </w:rPr>
        <w:t>ТОВ</w:t>
      </w:r>
      <w:r w:rsidRPr="00ED03D6">
        <w:rPr>
          <w:b/>
          <w:sz w:val="28"/>
          <w:szCs w:val="28"/>
          <w:lang w:eastAsia="uk-UA"/>
        </w:rPr>
        <w:t xml:space="preserve"> «</w:t>
      </w:r>
      <w:r>
        <w:rPr>
          <w:b/>
          <w:sz w:val="28"/>
          <w:szCs w:val="28"/>
          <w:lang w:eastAsia="uk-UA"/>
        </w:rPr>
        <w:t>ЖИВА-ЗЕМЛЯ</w:t>
      </w:r>
      <w:r w:rsidRPr="00ED03D6">
        <w:rPr>
          <w:b/>
          <w:sz w:val="28"/>
          <w:szCs w:val="28"/>
          <w:lang w:eastAsia="uk-UA"/>
        </w:rPr>
        <w:t>»</w:t>
      </w:r>
    </w:p>
    <w:p w:rsidR="008A7B47" w:rsidRPr="00B81F04" w:rsidRDefault="008A7B47" w:rsidP="00B81F04">
      <w:pPr>
        <w:ind w:left="-142"/>
        <w:rPr>
          <w:b/>
          <w:bCs/>
          <w:sz w:val="28"/>
          <w:szCs w:val="28"/>
        </w:rPr>
      </w:pPr>
    </w:p>
    <w:p w:rsidR="008A7B47" w:rsidRPr="00B66371" w:rsidRDefault="008A7B47" w:rsidP="00BE3C48">
      <w:pPr>
        <w:ind w:firstLine="567"/>
        <w:jc w:val="both"/>
        <w:rPr>
          <w:b/>
          <w:i/>
          <w:sz w:val="27"/>
          <w:szCs w:val="27"/>
        </w:rPr>
      </w:pPr>
      <w:r w:rsidRPr="00B66371">
        <w:rPr>
          <w:sz w:val="27"/>
          <w:szCs w:val="27"/>
        </w:rPr>
        <w:t>Розглянувши клопотання ТОВАРИСТВА З ОБМЕЖЕНОЮ ВІДПОВІДАЛЬНІСТЮ «ЖИВА-ЗЕМЛЯ»,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№ 2145-IX від 24.03.2022 року, статтями 12, 79</w:t>
      </w:r>
      <w:r w:rsidRPr="00B66371">
        <w:rPr>
          <w:sz w:val="27"/>
          <w:szCs w:val="27"/>
          <w:vertAlign w:val="superscript"/>
        </w:rPr>
        <w:t>1</w:t>
      </w:r>
      <w:r w:rsidRPr="00B66371">
        <w:rPr>
          <w:sz w:val="27"/>
          <w:szCs w:val="27"/>
        </w:rPr>
        <w:t xml:space="preserve">, 83, 122, 186 </w:t>
      </w:r>
      <w:bookmarkStart w:id="0" w:name="_Hlk81897351"/>
      <w:r w:rsidRPr="00B66371">
        <w:rPr>
          <w:sz w:val="27"/>
          <w:szCs w:val="27"/>
        </w:rPr>
        <w:t>та пунктом 27 Розділу X ПЕРЕХІДНІ ПОЛОЖЕННЯ</w:t>
      </w:r>
      <w:bookmarkEnd w:id="0"/>
      <w:r w:rsidRPr="00B66371">
        <w:rPr>
          <w:sz w:val="27"/>
          <w:szCs w:val="27"/>
        </w:rPr>
        <w:t xml:space="preserve"> Земельного Кодексу України, статті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</w:t>
      </w:r>
    </w:p>
    <w:p w:rsidR="008A7B47" w:rsidRPr="00BE3C48" w:rsidRDefault="008A7B47" w:rsidP="00BE3C48">
      <w:pPr>
        <w:rPr>
          <w:b/>
          <w:bCs/>
          <w:i/>
          <w:sz w:val="28"/>
          <w:szCs w:val="28"/>
        </w:rPr>
      </w:pPr>
      <w:r w:rsidRPr="00BE3C48">
        <w:rPr>
          <w:b/>
          <w:bCs/>
          <w:sz w:val="28"/>
          <w:szCs w:val="28"/>
        </w:rPr>
        <w:t>ВИРІШИЛА:</w:t>
      </w:r>
    </w:p>
    <w:p w:rsidR="008A7B47" w:rsidRPr="00B66371" w:rsidRDefault="008A7B47" w:rsidP="00447374">
      <w:pPr>
        <w:pStyle w:val="NoSpacing"/>
        <w:jc w:val="both"/>
        <w:rPr>
          <w:sz w:val="27"/>
          <w:szCs w:val="27"/>
        </w:rPr>
      </w:pPr>
      <w:r>
        <w:tab/>
      </w:r>
      <w:r w:rsidRPr="00B66371">
        <w:rPr>
          <w:sz w:val="27"/>
          <w:szCs w:val="27"/>
        </w:rPr>
        <w:t xml:space="preserve">1.Затвердити технічну документацію із землеустрою щодо інвентаризації земель та передати ТОВ «ЖИВА-ЗЕМЛЯ»  в оренду земельну ділянку для ведення товарного сільськогосподарського виробництва, яка розташована в с. Навіз, площею </w:t>
      </w:r>
      <w:smartTag w:uri="urn:schemas-microsoft-com:office:smarttags" w:element="metricconverter">
        <w:smartTagPr>
          <w:attr w:name="ProductID" w:val="58,8001 га"/>
        </w:smartTagPr>
        <w:r w:rsidRPr="00B66371">
          <w:rPr>
            <w:sz w:val="27"/>
            <w:szCs w:val="27"/>
          </w:rPr>
          <w:t>58,8001 га</w:t>
        </w:r>
      </w:smartTag>
      <w:r w:rsidRPr="00B66371">
        <w:rPr>
          <w:sz w:val="27"/>
          <w:szCs w:val="27"/>
        </w:rPr>
        <w:t>, терміном 1 рік.</w:t>
      </w:r>
    </w:p>
    <w:p w:rsidR="008A7B47" w:rsidRPr="00B66371" w:rsidRDefault="008A7B47" w:rsidP="00447374">
      <w:pPr>
        <w:pStyle w:val="NoSpacing"/>
        <w:jc w:val="both"/>
        <w:rPr>
          <w:sz w:val="27"/>
          <w:szCs w:val="27"/>
        </w:rPr>
      </w:pPr>
      <w:r w:rsidRPr="00B66371">
        <w:rPr>
          <w:sz w:val="27"/>
          <w:szCs w:val="27"/>
        </w:rPr>
        <w:t xml:space="preserve">          2. </w:t>
      </w:r>
      <w:r w:rsidRPr="00B66371">
        <w:rPr>
          <w:bCs/>
          <w:iCs/>
          <w:sz w:val="27"/>
          <w:szCs w:val="27"/>
        </w:rPr>
        <w:t>Встановити орендну плату в розмірі 8% від середньої нормативної грошової оцінки ріллі по області.</w:t>
      </w:r>
    </w:p>
    <w:p w:rsidR="008A7B47" w:rsidRPr="00B66371" w:rsidRDefault="008A7B47" w:rsidP="00447374">
      <w:pPr>
        <w:pStyle w:val="NoSpacing"/>
        <w:jc w:val="both"/>
        <w:rPr>
          <w:sz w:val="27"/>
          <w:szCs w:val="27"/>
        </w:rPr>
      </w:pPr>
      <w:r w:rsidRPr="00B66371">
        <w:rPr>
          <w:sz w:val="27"/>
          <w:szCs w:val="27"/>
        </w:rPr>
        <w:tab/>
        <w:t>3.Зобов’язати ТОВ «ЖИВА-ЗЕМЛЯ»:</w:t>
      </w:r>
    </w:p>
    <w:p w:rsidR="008A7B47" w:rsidRPr="00B66371" w:rsidRDefault="008A7B47" w:rsidP="004704B8">
      <w:pPr>
        <w:jc w:val="both"/>
        <w:rPr>
          <w:sz w:val="27"/>
          <w:szCs w:val="27"/>
        </w:rPr>
      </w:pPr>
      <w:r w:rsidRPr="00B66371">
        <w:rPr>
          <w:sz w:val="27"/>
          <w:szCs w:val="27"/>
        </w:rPr>
        <w:t xml:space="preserve">             3.1. Виконувати обов’язки  землекористувача земельних ділянок відповідно до пункту 27 Розділу X ПЕРЕХІДНІ ПОЛОЖЕННЯ Земельного Кодексу України;</w:t>
      </w:r>
    </w:p>
    <w:p w:rsidR="008A7B47" w:rsidRPr="00B66371" w:rsidRDefault="008A7B47" w:rsidP="00EE3AFC">
      <w:pPr>
        <w:ind w:firstLine="567"/>
        <w:jc w:val="both"/>
        <w:rPr>
          <w:sz w:val="27"/>
          <w:szCs w:val="27"/>
        </w:rPr>
      </w:pPr>
      <w:r w:rsidRPr="00B66371">
        <w:rPr>
          <w:sz w:val="27"/>
          <w:szCs w:val="27"/>
        </w:rPr>
        <w:tab/>
        <w:t xml:space="preserve">  3.2. В місячний термін укласти договір оренди землі з Рожищенською міською радою та зареєструвати право на  земельні ділянки відповідно до пункту 27 Розділу X ПЕРЕХІДНІ ПОЛОЖЕННЯ Земельного Кодексу України.</w:t>
      </w:r>
      <w:r w:rsidRPr="00B66371">
        <w:rPr>
          <w:sz w:val="27"/>
          <w:szCs w:val="27"/>
        </w:rPr>
        <w:tab/>
        <w:t>4.Контроль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A7B47" w:rsidRDefault="008A7B47" w:rsidP="0071015F">
      <w:pPr>
        <w:pStyle w:val="NoSpacing"/>
        <w:ind w:firstLine="709"/>
        <w:jc w:val="both"/>
        <w:rPr>
          <w:rFonts w:cs="Calibri"/>
          <w:b/>
          <w:iCs/>
          <w:sz w:val="28"/>
          <w:szCs w:val="28"/>
          <w:lang w:eastAsia="en-US"/>
        </w:rPr>
      </w:pPr>
    </w:p>
    <w:p w:rsidR="008A7B47" w:rsidRPr="000B35AA" w:rsidRDefault="008A7B47" w:rsidP="000B35AA">
      <w:pPr>
        <w:tabs>
          <w:tab w:val="left" w:pos="5550"/>
        </w:tabs>
        <w:spacing w:after="160" w:line="259" w:lineRule="auto"/>
        <w:rPr>
          <w:rFonts w:cs="Calibri"/>
          <w:b/>
          <w:bCs/>
          <w:sz w:val="28"/>
          <w:szCs w:val="22"/>
          <w:lang w:eastAsia="en-US"/>
        </w:rPr>
      </w:pPr>
      <w:r w:rsidRPr="00B81F04">
        <w:rPr>
          <w:rFonts w:cs="Calibri"/>
          <w:sz w:val="28"/>
          <w:szCs w:val="22"/>
          <w:lang w:eastAsia="en-US"/>
        </w:rPr>
        <w:t xml:space="preserve">Міський голова                       </w:t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>
        <w:rPr>
          <w:rFonts w:cs="Calibri"/>
          <w:sz w:val="28"/>
          <w:szCs w:val="22"/>
          <w:lang w:eastAsia="en-US"/>
        </w:rPr>
        <w:t xml:space="preserve">         </w:t>
      </w:r>
      <w:r w:rsidRPr="00B81F04">
        <w:rPr>
          <w:rFonts w:cs="Calibri"/>
          <w:b/>
          <w:bCs/>
          <w:sz w:val="28"/>
          <w:szCs w:val="22"/>
          <w:lang w:eastAsia="en-US"/>
        </w:rPr>
        <w:t>Вячеслав ПОЛІЩУ</w:t>
      </w:r>
      <w:r>
        <w:rPr>
          <w:rFonts w:cs="Calibri"/>
          <w:b/>
          <w:bCs/>
          <w:sz w:val="28"/>
          <w:szCs w:val="22"/>
          <w:lang w:eastAsia="en-US"/>
        </w:rPr>
        <w:t xml:space="preserve">К  </w:t>
      </w:r>
      <w:r>
        <w:rPr>
          <w:i/>
          <w:iCs/>
          <w:lang w:eastAsia="en-US"/>
        </w:rPr>
        <w:t>Вавринюк Оксана</w:t>
      </w:r>
      <w:r w:rsidRPr="00841047">
        <w:rPr>
          <w:i/>
          <w:iCs/>
          <w:lang w:eastAsia="en-US"/>
        </w:rPr>
        <w:t xml:space="preserve"> 21541</w:t>
      </w:r>
    </w:p>
    <w:sectPr w:rsidR="008A7B47" w:rsidRPr="000B35AA" w:rsidSect="0058171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47" w:rsidRDefault="008A7B47" w:rsidP="005B3A39">
      <w:r>
        <w:separator/>
      </w:r>
    </w:p>
  </w:endnote>
  <w:endnote w:type="continuationSeparator" w:id="0">
    <w:p w:rsidR="008A7B47" w:rsidRDefault="008A7B47" w:rsidP="005B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47" w:rsidRDefault="008A7B47" w:rsidP="005B3A39">
      <w:r>
        <w:separator/>
      </w:r>
    </w:p>
  </w:footnote>
  <w:footnote w:type="continuationSeparator" w:id="0">
    <w:p w:rsidR="008A7B47" w:rsidRDefault="008A7B47" w:rsidP="005B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47" w:rsidRPr="00447374" w:rsidRDefault="008A7B47" w:rsidP="005B3A39">
    <w:pPr>
      <w:pStyle w:val="Header"/>
      <w:jc w:val="right"/>
      <w:rPr>
        <w:b/>
        <w:bCs/>
        <w:i/>
        <w:iCs/>
        <w:sz w:val="28"/>
        <w:szCs w:val="28"/>
      </w:rPr>
    </w:pPr>
    <w:r w:rsidRPr="00447374">
      <w:rPr>
        <w:b/>
        <w:bCs/>
        <w:i/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6B"/>
    <w:rsid w:val="0002617D"/>
    <w:rsid w:val="00030371"/>
    <w:rsid w:val="000477C3"/>
    <w:rsid w:val="000B35AA"/>
    <w:rsid w:val="000D41B1"/>
    <w:rsid w:val="00100759"/>
    <w:rsid w:val="00102B77"/>
    <w:rsid w:val="00181C00"/>
    <w:rsid w:val="001C2C53"/>
    <w:rsid w:val="001D2487"/>
    <w:rsid w:val="001E4EBE"/>
    <w:rsid w:val="001F4A5F"/>
    <w:rsid w:val="002123BC"/>
    <w:rsid w:val="002E0FA5"/>
    <w:rsid w:val="00367F75"/>
    <w:rsid w:val="0039255F"/>
    <w:rsid w:val="003F400A"/>
    <w:rsid w:val="00403630"/>
    <w:rsid w:val="00447374"/>
    <w:rsid w:val="004704B8"/>
    <w:rsid w:val="004A4C41"/>
    <w:rsid w:val="004E30D3"/>
    <w:rsid w:val="00515FA4"/>
    <w:rsid w:val="0056457A"/>
    <w:rsid w:val="00581714"/>
    <w:rsid w:val="005870D3"/>
    <w:rsid w:val="005B3A39"/>
    <w:rsid w:val="005B3FB5"/>
    <w:rsid w:val="005E1DB7"/>
    <w:rsid w:val="00606FFC"/>
    <w:rsid w:val="006255B1"/>
    <w:rsid w:val="007037E5"/>
    <w:rsid w:val="0071015F"/>
    <w:rsid w:val="00742132"/>
    <w:rsid w:val="00755F43"/>
    <w:rsid w:val="0076577F"/>
    <w:rsid w:val="0077126D"/>
    <w:rsid w:val="00776214"/>
    <w:rsid w:val="00826959"/>
    <w:rsid w:val="00841047"/>
    <w:rsid w:val="008A7B47"/>
    <w:rsid w:val="008B7B46"/>
    <w:rsid w:val="00941702"/>
    <w:rsid w:val="009729CA"/>
    <w:rsid w:val="009C6566"/>
    <w:rsid w:val="009D2578"/>
    <w:rsid w:val="00A4086F"/>
    <w:rsid w:val="00A44B9E"/>
    <w:rsid w:val="00A5210E"/>
    <w:rsid w:val="00AE2DCC"/>
    <w:rsid w:val="00AF1D27"/>
    <w:rsid w:val="00AF2BC1"/>
    <w:rsid w:val="00B22800"/>
    <w:rsid w:val="00B408F8"/>
    <w:rsid w:val="00B41083"/>
    <w:rsid w:val="00B66371"/>
    <w:rsid w:val="00B77C73"/>
    <w:rsid w:val="00B81F04"/>
    <w:rsid w:val="00BA785C"/>
    <w:rsid w:val="00BB0645"/>
    <w:rsid w:val="00BB3753"/>
    <w:rsid w:val="00BE3C48"/>
    <w:rsid w:val="00BF748C"/>
    <w:rsid w:val="00C32AE5"/>
    <w:rsid w:val="00C56F63"/>
    <w:rsid w:val="00C74E45"/>
    <w:rsid w:val="00C8052E"/>
    <w:rsid w:val="00C87E14"/>
    <w:rsid w:val="00C95E56"/>
    <w:rsid w:val="00CC3082"/>
    <w:rsid w:val="00D40F6B"/>
    <w:rsid w:val="00DA0814"/>
    <w:rsid w:val="00DA30D8"/>
    <w:rsid w:val="00DB7A3F"/>
    <w:rsid w:val="00E4046F"/>
    <w:rsid w:val="00E866CF"/>
    <w:rsid w:val="00EB6227"/>
    <w:rsid w:val="00ED03D6"/>
    <w:rsid w:val="00EE3AFC"/>
    <w:rsid w:val="00F0388B"/>
    <w:rsid w:val="00F45C2A"/>
    <w:rsid w:val="00FB005D"/>
    <w:rsid w:val="00FB1394"/>
    <w:rsid w:val="00FC164B"/>
    <w:rsid w:val="00FD44EC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C"/>
    <w:rPr>
      <w:rFonts w:eastAsia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A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B3A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02B77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334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42</cp:revision>
  <dcterms:created xsi:type="dcterms:W3CDTF">2021-06-24T15:14:00Z</dcterms:created>
  <dcterms:modified xsi:type="dcterms:W3CDTF">2022-11-15T07:36:00Z</dcterms:modified>
</cp:coreProperties>
</file>